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E74CE" w14:textId="7B2F0AA5" w:rsidR="007C64B0" w:rsidRDefault="007C64B0" w:rsidP="00E20AA3">
      <w:pPr>
        <w:spacing w:after="160" w:line="259" w:lineRule="auto"/>
        <w:ind w:left="0" w:firstLine="0"/>
      </w:pPr>
      <w:r>
        <w:rPr>
          <w:noProof/>
          <w:lang w:eastAsia="zh-TW"/>
        </w:rPr>
        <w:drawing>
          <wp:inline distT="0" distB="0" distL="0" distR="0" wp14:anchorId="7E7BA031" wp14:editId="67BD6246">
            <wp:extent cx="1657350" cy="549572"/>
            <wp:effectExtent l="19050" t="0" r="0" b="0"/>
            <wp:docPr id="1" name="Picture 0" descr="2004_cno_eng_tagonly_lor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4_cno_eng_tagonly_lore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549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79D93" w14:textId="77777777" w:rsidR="007C64B0" w:rsidRDefault="007C64B0" w:rsidP="007C64B0">
      <w:pPr>
        <w:pStyle w:val="CNO-Agenda"/>
      </w:pPr>
      <w:r>
        <w:t>Council</w:t>
      </w:r>
    </w:p>
    <w:p w14:paraId="0314F81B" w14:textId="0F1D2E44" w:rsidR="007C64B0" w:rsidRDefault="007C64B0" w:rsidP="007C64B0">
      <w:pPr>
        <w:jc w:val="right"/>
      </w:pPr>
      <w:r>
        <w:rPr>
          <w:noProof/>
          <w:lang w:eastAsia="zh-TW"/>
        </w:rPr>
        <w:drawing>
          <wp:anchor distT="0" distB="0" distL="114300" distR="114300" simplePos="0" relativeHeight="251660288" behindDoc="0" locked="0" layoutInCell="1" allowOverlap="1" wp14:anchorId="676FF59D" wp14:editId="06367EDE">
            <wp:simplePos x="0" y="0"/>
            <wp:positionH relativeFrom="margin">
              <wp:align>center</wp:align>
            </wp:positionH>
            <wp:positionV relativeFrom="margin">
              <wp:posOffset>1143000</wp:posOffset>
            </wp:positionV>
            <wp:extent cx="7955280" cy="257175"/>
            <wp:effectExtent l="0" t="0" r="7620" b="9525"/>
            <wp:wrapSquare wrapText="bothSides"/>
            <wp:docPr id="5" name="Picture 4" descr="Council-PowerPoint-Last-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ncil-PowerPoint-Last-Page.png"/>
                    <pic:cNvPicPr/>
                  </pic:nvPicPr>
                  <pic:blipFill>
                    <a:blip r:embed="rId9" cstate="print"/>
                    <a:srcRect t="38667" b="49333"/>
                    <a:stretch>
                      <a:fillRect/>
                    </a:stretch>
                  </pic:blipFill>
                  <pic:spPr>
                    <a:xfrm>
                      <a:off x="0" y="0"/>
                      <a:ext cx="795528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48C3">
        <w:t>Wednesday,</w:t>
      </w:r>
      <w:r w:rsidR="00F15940">
        <w:t xml:space="preserve"> March 8 and Thursday, March 9, </w:t>
      </w:r>
      <w:proofErr w:type="gramStart"/>
      <w:r w:rsidR="00F15940">
        <w:t>2023</w:t>
      </w:r>
      <w:proofErr w:type="gramEnd"/>
      <w:r w:rsidR="00D648C3">
        <w:t xml:space="preserve"> </w:t>
      </w:r>
      <w:r>
        <w:t>via Zoom</w:t>
      </w:r>
    </w:p>
    <w:p w14:paraId="26503C9B" w14:textId="77777777" w:rsidR="00700B48" w:rsidRPr="00DD2A4D" w:rsidRDefault="00700B48" w:rsidP="007C64B0">
      <w:pPr>
        <w:pStyle w:val="CNO-AgendaHeading"/>
        <w:rPr>
          <w:sz w:val="24"/>
          <w:szCs w:val="24"/>
        </w:rPr>
      </w:pPr>
    </w:p>
    <w:p w14:paraId="5D54C354" w14:textId="00FBAEC2" w:rsidR="007C64B0" w:rsidRDefault="00DD2A4D" w:rsidP="007C64B0">
      <w:pPr>
        <w:pStyle w:val="CNO-AgendaHeading"/>
      </w:pPr>
      <w:r>
        <w:t>Agenda</w:t>
      </w:r>
      <w:r w:rsidR="007C64B0">
        <w:t xml:space="preserve"> </w:t>
      </w:r>
    </w:p>
    <w:p w14:paraId="5CDE0E9F" w14:textId="77777777" w:rsidR="00732A8F" w:rsidRPr="00121496" w:rsidRDefault="00732A8F" w:rsidP="00732A8F">
      <w:pPr>
        <w:spacing w:after="0" w:line="240" w:lineRule="auto"/>
        <w:ind w:left="11" w:hanging="11"/>
        <w:rPr>
          <w:sz w:val="20"/>
          <w:szCs w:val="20"/>
          <w:lang w:eastAsia="en-US"/>
        </w:rPr>
      </w:pPr>
      <w:r w:rsidRPr="00121496">
        <w:rPr>
          <w:sz w:val="20"/>
          <w:szCs w:val="20"/>
          <w:lang w:eastAsia="en-US"/>
        </w:rPr>
        <w:t>Council’s Governance Principles</w:t>
      </w:r>
    </w:p>
    <w:p w14:paraId="4DE3CC11" w14:textId="77777777" w:rsidR="00732A8F" w:rsidRPr="00121496" w:rsidRDefault="00732A8F" w:rsidP="00732A8F">
      <w:pPr>
        <w:spacing w:after="0" w:line="240" w:lineRule="auto"/>
        <w:ind w:left="11" w:hanging="11"/>
        <w:rPr>
          <w:sz w:val="20"/>
          <w:szCs w:val="20"/>
          <w:lang w:eastAsia="en-US"/>
        </w:rPr>
      </w:pPr>
      <w:r w:rsidRPr="00121496">
        <w:rPr>
          <w:sz w:val="20"/>
          <w:szCs w:val="20"/>
          <w:lang w:eastAsia="en-US"/>
        </w:rPr>
        <w:t>Council’s Annual Plan</w:t>
      </w:r>
    </w:p>
    <w:p w14:paraId="37188E01" w14:textId="7FD6F2A8" w:rsidR="00732A8F" w:rsidRPr="00121496" w:rsidRDefault="00732A8F" w:rsidP="00732A8F">
      <w:pPr>
        <w:spacing w:after="0" w:line="240" w:lineRule="auto"/>
        <w:ind w:left="11" w:hanging="11"/>
        <w:rPr>
          <w:sz w:val="20"/>
          <w:szCs w:val="20"/>
          <w:lang w:eastAsia="en-US"/>
        </w:rPr>
      </w:pPr>
      <w:r w:rsidRPr="00121496">
        <w:rPr>
          <w:sz w:val="20"/>
          <w:szCs w:val="20"/>
          <w:lang w:eastAsia="en-US"/>
        </w:rPr>
        <w:t xml:space="preserve">Council’s Team Norms </w:t>
      </w:r>
    </w:p>
    <w:p w14:paraId="1C45DDDA" w14:textId="77777777" w:rsidR="006C62CA" w:rsidRDefault="006C62CA" w:rsidP="00C361AD">
      <w:pPr>
        <w:spacing w:after="0" w:line="240" w:lineRule="auto"/>
        <w:ind w:left="11" w:hanging="11"/>
        <w:rPr>
          <w:lang w:eastAsia="en-US"/>
        </w:rPr>
      </w:pPr>
    </w:p>
    <w:p w14:paraId="6AA213A3" w14:textId="16CC6BD8" w:rsidR="007420FD" w:rsidRDefault="00D648C3" w:rsidP="00C361AD">
      <w:pPr>
        <w:pStyle w:val="CNO-AgendaHeading"/>
      </w:pPr>
      <w:r>
        <w:t xml:space="preserve">Wednesday, </w:t>
      </w:r>
      <w:r w:rsidR="00F15940">
        <w:t>March 8, 2023</w:t>
      </w:r>
    </w:p>
    <w:p w14:paraId="1702DFDD" w14:textId="26E21FF9" w:rsidR="00D648C3" w:rsidRPr="00EC7371" w:rsidRDefault="00D648C3" w:rsidP="00C361AD">
      <w:pPr>
        <w:pStyle w:val="CNO-AgendaHeading"/>
      </w:pPr>
      <w:r>
        <w:t>1:00 p.m.</w:t>
      </w:r>
      <w:r w:rsidR="007420FD">
        <w:t xml:space="preserve"> – 5:00 p.m.</w:t>
      </w:r>
    </w:p>
    <w:tbl>
      <w:tblPr>
        <w:tblStyle w:val="TableGrid0"/>
        <w:tblW w:w="9109" w:type="dxa"/>
        <w:tblInd w:w="-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6197"/>
        <w:gridCol w:w="1634"/>
      </w:tblGrid>
      <w:tr w:rsidR="00B57EF5" w:rsidRPr="00D648C3" w14:paraId="612FE085" w14:textId="77777777" w:rsidTr="00121496">
        <w:tc>
          <w:tcPr>
            <w:tcW w:w="1278" w:type="dxa"/>
            <w:tcBorders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55882E1B" w14:textId="30319C09" w:rsidR="00B57EF5" w:rsidRPr="00D648C3" w:rsidRDefault="00D648C3" w:rsidP="00C361AD">
            <w:pPr>
              <w:pStyle w:val="CNO-LeftAlign"/>
            </w:pPr>
            <w:r w:rsidRPr="00D648C3">
              <w:t>1</w:t>
            </w:r>
            <w:r w:rsidR="00E82B84" w:rsidRPr="00D648C3">
              <w:t xml:space="preserve">:00 </w:t>
            </w:r>
            <w:r w:rsidRPr="00D648C3">
              <w:t>p</w:t>
            </w:r>
            <w:r w:rsidR="00E82B84" w:rsidRPr="00D648C3">
              <w:t>.m.</w:t>
            </w:r>
          </w:p>
        </w:tc>
        <w:tc>
          <w:tcPr>
            <w:tcW w:w="6197" w:type="dxa"/>
            <w:tcBorders>
              <w:left w:val="single" w:sz="18" w:space="0" w:color="D9D9D9" w:themeColor="background1" w:themeShade="D9"/>
              <w:bottom w:val="single" w:sz="18" w:space="0" w:color="D9D9D9" w:themeColor="background1" w:themeShade="D9"/>
            </w:tcBorders>
          </w:tcPr>
          <w:p w14:paraId="645D95F4" w14:textId="799C58D3" w:rsidR="00B57EF5" w:rsidRPr="00D648C3" w:rsidRDefault="00B57EF5" w:rsidP="00C361AD">
            <w:pPr>
              <w:pStyle w:val="Heading1"/>
              <w:outlineLvl w:val="0"/>
            </w:pPr>
            <w:r w:rsidRPr="00D648C3">
              <w:t xml:space="preserve">Land Acknowledgement </w:t>
            </w:r>
          </w:p>
        </w:tc>
        <w:tc>
          <w:tcPr>
            <w:tcW w:w="1634" w:type="dxa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754E8ACD" w14:textId="77777777" w:rsidR="00B57EF5" w:rsidRPr="00D648C3" w:rsidRDefault="00B57EF5" w:rsidP="00C361AD">
            <w:pPr>
              <w:pStyle w:val="CNO-LeftAlign"/>
            </w:pPr>
          </w:p>
        </w:tc>
      </w:tr>
      <w:tr w:rsidR="006D68CD" w:rsidRPr="00D648C3" w14:paraId="7E7A8324" w14:textId="77777777" w:rsidTr="00A757B6">
        <w:tc>
          <w:tcPr>
            <w:tcW w:w="1278" w:type="dxa"/>
            <w:tcBorders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5183A32D" w14:textId="04AE3468" w:rsidR="006D68CD" w:rsidRPr="00D648C3" w:rsidRDefault="006D68CD" w:rsidP="00C361AD">
            <w:pPr>
              <w:pStyle w:val="CNO-LeftAlign"/>
            </w:pPr>
            <w:r>
              <w:t>1:05 p.m.</w:t>
            </w:r>
          </w:p>
        </w:tc>
        <w:tc>
          <w:tcPr>
            <w:tcW w:w="6197" w:type="dxa"/>
            <w:tcBorders>
              <w:left w:val="single" w:sz="18" w:space="0" w:color="D9D9D9" w:themeColor="background1" w:themeShade="D9"/>
              <w:bottom w:val="single" w:sz="18" w:space="0" w:color="D9D9D9" w:themeColor="background1" w:themeShade="D9"/>
            </w:tcBorders>
            <w:shd w:val="clear" w:color="auto" w:fill="auto"/>
          </w:tcPr>
          <w:p w14:paraId="58B083B2" w14:textId="77777777" w:rsidR="006D68CD" w:rsidRDefault="006D68CD" w:rsidP="00C361AD">
            <w:pPr>
              <w:pStyle w:val="Heading1"/>
              <w:outlineLvl w:val="0"/>
            </w:pPr>
            <w:r>
              <w:t>Agenda</w:t>
            </w:r>
          </w:p>
          <w:p w14:paraId="4217D4F5" w14:textId="5FD37092" w:rsidR="00A55DF2" w:rsidRPr="00A55DF2" w:rsidRDefault="00A55DF2" w:rsidP="00A55DF2">
            <w:pPr>
              <w:pStyle w:val="Heading2"/>
              <w:outlineLvl w:val="1"/>
            </w:pPr>
            <w:r>
              <w:t>Motion for Closure</w:t>
            </w:r>
          </w:p>
        </w:tc>
        <w:tc>
          <w:tcPr>
            <w:tcW w:w="1634" w:type="dxa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05F2A1B7" w14:textId="77777777" w:rsidR="006D68CD" w:rsidRDefault="006D68CD" w:rsidP="00C361AD">
            <w:pPr>
              <w:pStyle w:val="CNO-LeftAlign"/>
            </w:pPr>
            <w:r>
              <w:t>Decision</w:t>
            </w:r>
          </w:p>
          <w:p w14:paraId="58579933" w14:textId="77777777" w:rsidR="00A55DF2" w:rsidRDefault="00A55DF2" w:rsidP="00C361AD">
            <w:pPr>
              <w:pStyle w:val="CNO-LeftAlign"/>
            </w:pPr>
          </w:p>
          <w:p w14:paraId="27518C27" w14:textId="14B46388" w:rsidR="00A55DF2" w:rsidRPr="00D648C3" w:rsidRDefault="00A55DF2" w:rsidP="00C361AD">
            <w:pPr>
              <w:pStyle w:val="CNO-LeftAlign"/>
            </w:pPr>
            <w:r>
              <w:t>Decision</w:t>
            </w:r>
          </w:p>
        </w:tc>
      </w:tr>
      <w:tr w:rsidR="00121496" w:rsidRPr="00D648C3" w14:paraId="6071E32A" w14:textId="77777777" w:rsidTr="00A757B6">
        <w:tc>
          <w:tcPr>
            <w:tcW w:w="1278" w:type="dxa"/>
            <w:tcBorders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1B5E14D4" w14:textId="28C2ED38" w:rsidR="00121496" w:rsidRPr="00D648C3" w:rsidRDefault="00121496" w:rsidP="00C361AD">
            <w:pPr>
              <w:pStyle w:val="CNO-LeftAlign"/>
            </w:pPr>
            <w:r>
              <w:t>1:10 p.m.</w:t>
            </w:r>
          </w:p>
        </w:tc>
        <w:tc>
          <w:tcPr>
            <w:tcW w:w="6197" w:type="dxa"/>
            <w:tcBorders>
              <w:left w:val="single" w:sz="18" w:space="0" w:color="D9D9D9" w:themeColor="background1" w:themeShade="D9"/>
              <w:bottom w:val="single" w:sz="18" w:space="0" w:color="D9D9D9" w:themeColor="background1" w:themeShade="D9"/>
            </w:tcBorders>
            <w:shd w:val="clear" w:color="auto" w:fill="auto"/>
          </w:tcPr>
          <w:p w14:paraId="0351D9B8" w14:textId="560B1B60" w:rsidR="00121496" w:rsidRPr="00D648C3" w:rsidRDefault="00121496" w:rsidP="00C361AD">
            <w:pPr>
              <w:pStyle w:val="Heading1"/>
              <w:outlineLvl w:val="0"/>
            </w:pPr>
            <w:r>
              <w:t xml:space="preserve">Minutes of </w:t>
            </w:r>
            <w:r w:rsidR="00F15940">
              <w:t>December</w:t>
            </w:r>
            <w:r>
              <w:t xml:space="preserve"> 2022 Council meeting</w:t>
            </w:r>
          </w:p>
        </w:tc>
        <w:tc>
          <w:tcPr>
            <w:tcW w:w="1634" w:type="dxa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761A0D01" w14:textId="3903D79B" w:rsidR="00121496" w:rsidRPr="00D648C3" w:rsidRDefault="00121496" w:rsidP="00C361AD">
            <w:pPr>
              <w:pStyle w:val="CNO-LeftAlign"/>
            </w:pPr>
            <w:r>
              <w:t>Decision</w:t>
            </w:r>
          </w:p>
        </w:tc>
      </w:tr>
      <w:tr w:rsidR="00121496" w:rsidRPr="00D648C3" w14:paraId="03B8A95A" w14:textId="77777777" w:rsidTr="00A757B6">
        <w:tc>
          <w:tcPr>
            <w:tcW w:w="1278" w:type="dxa"/>
            <w:tcBorders>
              <w:top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0994F6C9" w14:textId="77777777" w:rsidR="00121496" w:rsidRPr="00D648C3" w:rsidRDefault="00121496" w:rsidP="00C361AD">
            <w:pPr>
              <w:pStyle w:val="CNO-LeftAlign"/>
            </w:pPr>
          </w:p>
        </w:tc>
        <w:tc>
          <w:tcPr>
            <w:tcW w:w="6197" w:type="dxa"/>
            <w:tcBorders>
              <w:top w:val="nil"/>
              <w:left w:val="single" w:sz="18" w:space="0" w:color="D9D9D9" w:themeColor="background1" w:themeShade="D9"/>
              <w:bottom w:val="single" w:sz="18" w:space="0" w:color="D9D9D9" w:themeColor="background1" w:themeShade="D9"/>
            </w:tcBorders>
            <w:shd w:val="clear" w:color="auto" w:fill="auto"/>
          </w:tcPr>
          <w:p w14:paraId="32CC427B" w14:textId="117EDBD1" w:rsidR="00121496" w:rsidRPr="00D648C3" w:rsidRDefault="00121496" w:rsidP="00C361AD">
            <w:pPr>
              <w:pStyle w:val="Heading1"/>
              <w:outlineLvl w:val="0"/>
            </w:pPr>
            <w:r>
              <w:t>Strategic Issues</w:t>
            </w:r>
          </w:p>
        </w:tc>
        <w:tc>
          <w:tcPr>
            <w:tcW w:w="1634" w:type="dxa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611F2AC5" w14:textId="77777777" w:rsidR="00121496" w:rsidRPr="00D648C3" w:rsidRDefault="00121496" w:rsidP="00C361AD">
            <w:pPr>
              <w:pStyle w:val="CNO-LeftAlign"/>
              <w:rPr>
                <w:sz w:val="16"/>
                <w:szCs w:val="16"/>
              </w:rPr>
            </w:pPr>
          </w:p>
        </w:tc>
      </w:tr>
      <w:tr w:rsidR="00121496" w:rsidRPr="00D648C3" w14:paraId="059AC6AF" w14:textId="77777777" w:rsidTr="00121496">
        <w:tc>
          <w:tcPr>
            <w:tcW w:w="1278" w:type="dxa"/>
            <w:tcBorders>
              <w:top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1A6DCF1C" w14:textId="6C1D740B" w:rsidR="00121496" w:rsidRPr="00D648C3" w:rsidRDefault="00121496" w:rsidP="00D648C3">
            <w:pPr>
              <w:pStyle w:val="CNO-LeftAlign"/>
            </w:pPr>
            <w:r>
              <w:t>1:15 p.m.</w:t>
            </w:r>
          </w:p>
        </w:tc>
        <w:tc>
          <w:tcPr>
            <w:tcW w:w="6197" w:type="dxa"/>
            <w:tcBorders>
              <w:top w:val="nil"/>
              <w:left w:val="single" w:sz="18" w:space="0" w:color="D9D9D9" w:themeColor="background1" w:themeShade="D9"/>
              <w:bottom w:val="single" w:sz="18" w:space="0" w:color="D9D9D9" w:themeColor="background1" w:themeShade="D9"/>
            </w:tcBorders>
          </w:tcPr>
          <w:p w14:paraId="01AF14E8" w14:textId="09D0560A" w:rsidR="00121496" w:rsidRDefault="00121496" w:rsidP="003E2DB4">
            <w:pPr>
              <w:pStyle w:val="Heading2"/>
              <w:outlineLvl w:val="1"/>
            </w:pPr>
            <w:r w:rsidRPr="00924AA4">
              <w:t xml:space="preserve">Strategic Plan 2021-2024 </w:t>
            </w:r>
            <w:r w:rsidR="00F15940">
              <w:t>– Mid-Term Check In</w:t>
            </w:r>
          </w:p>
        </w:tc>
        <w:tc>
          <w:tcPr>
            <w:tcW w:w="1634" w:type="dxa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34C1B072" w14:textId="273F220D" w:rsidR="00121496" w:rsidRPr="00121496" w:rsidRDefault="00A55DF2" w:rsidP="00D648C3">
            <w:pPr>
              <w:pStyle w:val="CNO-LeftAlign"/>
            </w:pPr>
            <w:r>
              <w:t>Decision</w:t>
            </w:r>
          </w:p>
        </w:tc>
      </w:tr>
      <w:tr w:rsidR="00102AE9" w:rsidRPr="00D648C3" w14:paraId="3B8586F9" w14:textId="77777777" w:rsidTr="00121496">
        <w:tc>
          <w:tcPr>
            <w:tcW w:w="1278" w:type="dxa"/>
            <w:tcBorders>
              <w:top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3C608911" w14:textId="69E3DED2" w:rsidR="00F640FE" w:rsidRPr="00D648C3" w:rsidRDefault="00F640FE" w:rsidP="00121496">
            <w:pPr>
              <w:pStyle w:val="CNO-LeftAlign"/>
            </w:pPr>
            <w:r w:rsidRPr="00D648C3">
              <w:t xml:space="preserve"> </w:t>
            </w:r>
            <w:r w:rsidR="00121496">
              <w:t>2:</w:t>
            </w:r>
            <w:r w:rsidR="00631A27">
              <w:t>45</w:t>
            </w:r>
            <w:r w:rsidRPr="00D648C3">
              <w:t xml:space="preserve"> </w:t>
            </w:r>
            <w:r w:rsidR="00121496">
              <w:t>p</w:t>
            </w:r>
            <w:r w:rsidRPr="00D648C3">
              <w:t>.m.</w:t>
            </w:r>
          </w:p>
        </w:tc>
        <w:tc>
          <w:tcPr>
            <w:tcW w:w="6197" w:type="dxa"/>
            <w:tcBorders>
              <w:top w:val="nil"/>
              <w:left w:val="single" w:sz="18" w:space="0" w:color="D9D9D9" w:themeColor="background1" w:themeShade="D9"/>
              <w:bottom w:val="single" w:sz="18" w:space="0" w:color="D9D9D9" w:themeColor="background1" w:themeShade="D9"/>
            </w:tcBorders>
          </w:tcPr>
          <w:p w14:paraId="5E773760" w14:textId="77243C59" w:rsidR="00C361AD" w:rsidRPr="00D648C3" w:rsidRDefault="006D68CD" w:rsidP="00693E5F">
            <w:pPr>
              <w:pStyle w:val="Heading2"/>
              <w:outlineLvl w:val="1"/>
            </w:pPr>
            <w:r>
              <w:t xml:space="preserve"> </w:t>
            </w:r>
            <w:r w:rsidR="00146E18">
              <w:t>R</w:t>
            </w:r>
            <w:r w:rsidR="00693E5F">
              <w:t>egulation Amendments: Emergency Assignment Class</w:t>
            </w:r>
          </w:p>
        </w:tc>
        <w:tc>
          <w:tcPr>
            <w:tcW w:w="1634" w:type="dxa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30178CE5" w14:textId="5ADEB20D" w:rsidR="004E4A81" w:rsidRDefault="00146E18" w:rsidP="00F15940">
            <w:pPr>
              <w:pStyle w:val="CNO-LeftAlign"/>
            </w:pPr>
            <w:r>
              <w:t xml:space="preserve"> </w:t>
            </w:r>
            <w:r w:rsidR="00693E5F">
              <w:t>Decision</w:t>
            </w:r>
          </w:p>
          <w:p w14:paraId="1E9454CA" w14:textId="587E25C9" w:rsidR="00C361AD" w:rsidRPr="00D648C3" w:rsidRDefault="00C361AD" w:rsidP="00693E5F">
            <w:pPr>
              <w:pStyle w:val="CNO-LeftAlign"/>
            </w:pPr>
          </w:p>
        </w:tc>
      </w:tr>
      <w:tr w:rsidR="00693E5F" w:rsidRPr="00D648C3" w14:paraId="742A5266" w14:textId="77777777" w:rsidTr="00693E5F">
        <w:tc>
          <w:tcPr>
            <w:tcW w:w="1278" w:type="dxa"/>
            <w:tcBorders>
              <w:top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D9D9D9" w:themeFill="background1" w:themeFillShade="D9"/>
          </w:tcPr>
          <w:p w14:paraId="55F1CC6E" w14:textId="2105B936" w:rsidR="00693E5F" w:rsidRPr="00D648C3" w:rsidRDefault="00693E5F" w:rsidP="00121496">
            <w:pPr>
              <w:pStyle w:val="CNO-LeftAlign"/>
            </w:pPr>
            <w:r>
              <w:t>3:15 p.m.</w:t>
            </w:r>
          </w:p>
        </w:tc>
        <w:tc>
          <w:tcPr>
            <w:tcW w:w="6197" w:type="dxa"/>
            <w:tcBorders>
              <w:top w:val="nil"/>
              <w:left w:val="single" w:sz="18" w:space="0" w:color="D9D9D9" w:themeColor="background1" w:themeShade="D9"/>
              <w:bottom w:val="single" w:sz="18" w:space="0" w:color="D9D9D9" w:themeColor="background1" w:themeShade="D9"/>
            </w:tcBorders>
            <w:shd w:val="clear" w:color="auto" w:fill="D9D9D9" w:themeFill="background1" w:themeFillShade="D9"/>
          </w:tcPr>
          <w:p w14:paraId="383C807D" w14:textId="5ADD9F55" w:rsidR="00693E5F" w:rsidRPr="00693E5F" w:rsidRDefault="00693E5F" w:rsidP="00693E5F">
            <w:pPr>
              <w:pStyle w:val="Heading2"/>
              <w:numPr>
                <w:ilvl w:val="0"/>
                <w:numId w:val="0"/>
              </w:numPr>
              <w:ind w:left="360" w:hanging="360"/>
              <w:outlineLvl w:val="1"/>
              <w:rPr>
                <w:b/>
                <w:bCs w:val="0"/>
              </w:rPr>
            </w:pPr>
            <w:r>
              <w:rPr>
                <w:b/>
                <w:bCs w:val="0"/>
              </w:rPr>
              <w:t>Break</w:t>
            </w:r>
          </w:p>
        </w:tc>
        <w:tc>
          <w:tcPr>
            <w:tcW w:w="1634" w:type="dxa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0419FDCD" w14:textId="77777777" w:rsidR="00693E5F" w:rsidRDefault="00693E5F" w:rsidP="00F15940">
            <w:pPr>
              <w:pStyle w:val="CNO-LeftAlign"/>
            </w:pPr>
          </w:p>
        </w:tc>
      </w:tr>
      <w:tr w:rsidR="00693E5F" w:rsidRPr="00D648C3" w14:paraId="7B6E3586" w14:textId="77777777" w:rsidTr="00121496">
        <w:tc>
          <w:tcPr>
            <w:tcW w:w="1278" w:type="dxa"/>
            <w:tcBorders>
              <w:top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19021471" w14:textId="4A8EC95B" w:rsidR="00693E5F" w:rsidRDefault="00693E5F" w:rsidP="00121496">
            <w:pPr>
              <w:pStyle w:val="CNO-LeftAlign"/>
            </w:pPr>
            <w:r>
              <w:t>3:30 p.m.</w:t>
            </w:r>
          </w:p>
        </w:tc>
        <w:tc>
          <w:tcPr>
            <w:tcW w:w="6197" w:type="dxa"/>
            <w:tcBorders>
              <w:top w:val="nil"/>
              <w:left w:val="single" w:sz="18" w:space="0" w:color="D9D9D9" w:themeColor="background1" w:themeShade="D9"/>
              <w:bottom w:val="single" w:sz="18" w:space="0" w:color="D9D9D9" w:themeColor="background1" w:themeShade="D9"/>
            </w:tcBorders>
          </w:tcPr>
          <w:p w14:paraId="7FD6EADE" w14:textId="501D9866" w:rsidR="00693E5F" w:rsidRPr="00693E5F" w:rsidRDefault="00693E5F" w:rsidP="00693E5F">
            <w:pPr>
              <w:pStyle w:val="Heading2"/>
              <w:numPr>
                <w:ilvl w:val="0"/>
                <w:numId w:val="0"/>
              </w:numPr>
              <w:ind w:left="360" w:hanging="360"/>
              <w:outlineLvl w:val="1"/>
            </w:pPr>
            <w:r>
              <w:t>4.3 Jurisprudence Examinations</w:t>
            </w:r>
          </w:p>
        </w:tc>
        <w:tc>
          <w:tcPr>
            <w:tcW w:w="1634" w:type="dxa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72FD5336" w14:textId="47F9F590" w:rsidR="00693E5F" w:rsidRDefault="00693E5F" w:rsidP="00F15940">
            <w:pPr>
              <w:pStyle w:val="CNO-LeftAlign"/>
            </w:pPr>
            <w:r>
              <w:t>Decision</w:t>
            </w:r>
          </w:p>
        </w:tc>
      </w:tr>
      <w:tr w:rsidR="00870E58" w:rsidRPr="00D648C3" w14:paraId="4C80086D" w14:textId="77777777" w:rsidTr="00121496">
        <w:tc>
          <w:tcPr>
            <w:tcW w:w="1278" w:type="dxa"/>
            <w:tcBorders>
              <w:top w:val="single" w:sz="12" w:space="0" w:color="A5A5A5" w:themeColor="accent3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36D27F6C" w14:textId="5D4CA377" w:rsidR="00870E58" w:rsidRDefault="00121496" w:rsidP="00D648C3">
            <w:pPr>
              <w:pStyle w:val="CNO-LeftAlign"/>
            </w:pPr>
            <w:r>
              <w:t>4:</w:t>
            </w:r>
            <w:r w:rsidR="00F15940">
              <w:t>00</w:t>
            </w:r>
            <w:r w:rsidR="00870E58">
              <w:t xml:space="preserve"> p.m.</w:t>
            </w:r>
          </w:p>
        </w:tc>
        <w:tc>
          <w:tcPr>
            <w:tcW w:w="6197" w:type="dxa"/>
            <w:tcBorders>
              <w:top w:val="single" w:sz="12" w:space="0" w:color="A5A5A5" w:themeColor="accent3"/>
              <w:left w:val="single" w:sz="18" w:space="0" w:color="D9D9D9" w:themeColor="background1" w:themeShade="D9"/>
              <w:bottom w:val="single" w:sz="18" w:space="0" w:color="D9D9D9" w:themeColor="background1" w:themeShade="D9"/>
            </w:tcBorders>
          </w:tcPr>
          <w:p w14:paraId="446F215C" w14:textId="55BA1783" w:rsidR="00870E58" w:rsidRPr="00D648C3" w:rsidRDefault="006D68CD" w:rsidP="003E2DB4">
            <w:pPr>
              <w:pStyle w:val="Heading2"/>
              <w:numPr>
                <w:ilvl w:val="1"/>
                <w:numId w:val="25"/>
              </w:numPr>
              <w:outlineLvl w:val="1"/>
            </w:pPr>
            <w:r>
              <w:t xml:space="preserve"> </w:t>
            </w:r>
            <w:r w:rsidR="00F15940">
              <w:t>Quality Assurance Program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65F9911" w14:textId="1129BCF5" w:rsidR="00870E58" w:rsidRPr="00D648C3" w:rsidRDefault="00A757B6" w:rsidP="00D648C3">
            <w:pPr>
              <w:pStyle w:val="CNO-LeftAlign"/>
            </w:pPr>
            <w:r>
              <w:t>Information &amp; Discussion</w:t>
            </w:r>
          </w:p>
        </w:tc>
      </w:tr>
      <w:tr w:rsidR="00146E18" w:rsidRPr="00D648C3" w14:paraId="6FF66A2E" w14:textId="77777777" w:rsidTr="00121496">
        <w:tc>
          <w:tcPr>
            <w:tcW w:w="1278" w:type="dxa"/>
            <w:tcBorders>
              <w:top w:val="single" w:sz="12" w:space="0" w:color="A5A5A5" w:themeColor="accent3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4C59991F" w14:textId="0DE7F53E" w:rsidR="00146E18" w:rsidRDefault="00146E18" w:rsidP="00D648C3">
            <w:pPr>
              <w:pStyle w:val="CNO-LeftAlign"/>
            </w:pPr>
            <w:r>
              <w:t>4:30 p.m.</w:t>
            </w:r>
          </w:p>
        </w:tc>
        <w:tc>
          <w:tcPr>
            <w:tcW w:w="6197" w:type="dxa"/>
            <w:tcBorders>
              <w:top w:val="single" w:sz="12" w:space="0" w:color="A5A5A5" w:themeColor="accent3"/>
              <w:left w:val="single" w:sz="18" w:space="0" w:color="D9D9D9" w:themeColor="background1" w:themeShade="D9"/>
              <w:bottom w:val="single" w:sz="18" w:space="0" w:color="D9D9D9" w:themeColor="background1" w:themeShade="D9"/>
            </w:tcBorders>
          </w:tcPr>
          <w:p w14:paraId="245418F9" w14:textId="291984F0" w:rsidR="00146E18" w:rsidRDefault="00146E18" w:rsidP="003E2DB4">
            <w:pPr>
              <w:pStyle w:val="Heading2"/>
              <w:numPr>
                <w:ilvl w:val="1"/>
                <w:numId w:val="25"/>
              </w:numPr>
              <w:outlineLvl w:val="1"/>
            </w:pPr>
            <w:r>
              <w:t>Modernizing Practice Standards update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94ED2B6" w14:textId="58661FE7" w:rsidR="00146E18" w:rsidRDefault="00146E18" w:rsidP="00D648C3">
            <w:pPr>
              <w:pStyle w:val="CNO-LeftAlign"/>
            </w:pPr>
            <w:r>
              <w:t>Information &amp; Discussion</w:t>
            </w:r>
          </w:p>
        </w:tc>
      </w:tr>
      <w:tr w:rsidR="00121496" w:rsidRPr="00D648C3" w14:paraId="5F5AB01A" w14:textId="77777777" w:rsidTr="00121496">
        <w:tc>
          <w:tcPr>
            <w:tcW w:w="1278" w:type="dxa"/>
            <w:tcBorders>
              <w:top w:val="single" w:sz="12" w:space="0" w:color="A5A5A5" w:themeColor="accent3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19524651" w14:textId="0C13D637" w:rsidR="00121496" w:rsidRDefault="00146E18" w:rsidP="00D648C3">
            <w:pPr>
              <w:pStyle w:val="CNO-LeftAlign"/>
            </w:pPr>
            <w:r>
              <w:t>5:00</w:t>
            </w:r>
            <w:r w:rsidR="00121496">
              <w:t xml:space="preserve"> p.m.</w:t>
            </w:r>
          </w:p>
        </w:tc>
        <w:tc>
          <w:tcPr>
            <w:tcW w:w="6197" w:type="dxa"/>
            <w:tcBorders>
              <w:top w:val="single" w:sz="12" w:space="0" w:color="A5A5A5" w:themeColor="accent3"/>
              <w:left w:val="single" w:sz="18" w:space="0" w:color="D9D9D9" w:themeColor="background1" w:themeShade="D9"/>
              <w:bottom w:val="single" w:sz="18" w:space="0" w:color="D9D9D9" w:themeColor="background1" w:themeShade="D9"/>
            </w:tcBorders>
          </w:tcPr>
          <w:p w14:paraId="04603ED6" w14:textId="00E30BE1" w:rsidR="00121496" w:rsidRPr="006D68CD" w:rsidRDefault="00121496" w:rsidP="003E2DB4">
            <w:pPr>
              <w:pStyle w:val="Heading2"/>
              <w:numPr>
                <w:ilvl w:val="0"/>
                <w:numId w:val="0"/>
              </w:numPr>
              <w:outlineLvl w:val="1"/>
            </w:pPr>
            <w:r w:rsidRPr="006D68CD">
              <w:t>Recess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B574E10" w14:textId="77777777" w:rsidR="00121496" w:rsidRDefault="00121496" w:rsidP="00D648C3">
            <w:pPr>
              <w:pStyle w:val="CNO-LeftAlign"/>
            </w:pPr>
          </w:p>
        </w:tc>
      </w:tr>
    </w:tbl>
    <w:p w14:paraId="097A67A7" w14:textId="3BE331DF" w:rsidR="00246CA7" w:rsidRDefault="00246CA7" w:rsidP="00D648C3">
      <w:pPr>
        <w:pStyle w:val="CNO-AgendaHeading"/>
      </w:pPr>
    </w:p>
    <w:p w14:paraId="4827690A" w14:textId="77777777" w:rsidR="00693E5F" w:rsidRDefault="00693E5F" w:rsidP="00C361AD">
      <w:pPr>
        <w:pStyle w:val="CNO-AgendaHeading"/>
      </w:pPr>
    </w:p>
    <w:p w14:paraId="258C0A71" w14:textId="77777777" w:rsidR="00693E5F" w:rsidRDefault="00693E5F" w:rsidP="00C361AD">
      <w:pPr>
        <w:pStyle w:val="CNO-AgendaHeading"/>
      </w:pPr>
    </w:p>
    <w:p w14:paraId="37464220" w14:textId="2AF574BC" w:rsidR="007420FD" w:rsidRPr="00EB0AEE" w:rsidRDefault="00D648C3" w:rsidP="00C361AD">
      <w:pPr>
        <w:pStyle w:val="CNO-AgendaHeading"/>
      </w:pPr>
      <w:r>
        <w:lastRenderedPageBreak/>
        <w:t xml:space="preserve">Thursday, </w:t>
      </w:r>
      <w:r w:rsidR="00F15940">
        <w:t>March 9, 2023</w:t>
      </w:r>
      <w:r>
        <w:t xml:space="preserve"> </w:t>
      </w:r>
    </w:p>
    <w:p w14:paraId="68DE0B19" w14:textId="09BEC1E0" w:rsidR="00B62813" w:rsidRDefault="00D648C3" w:rsidP="00EB0AEE">
      <w:pPr>
        <w:pStyle w:val="CNO-AgendaHeading"/>
      </w:pPr>
      <w:r>
        <w:t>9:00 a.m.</w:t>
      </w:r>
      <w:r w:rsidR="007420FD">
        <w:t xml:space="preserve"> to </w:t>
      </w:r>
      <w:r w:rsidR="00B71EB1">
        <w:t>5:00</w:t>
      </w:r>
      <w:r w:rsidR="007420FD">
        <w:t xml:space="preserve"> p.m.</w:t>
      </w:r>
    </w:p>
    <w:p w14:paraId="181C1899" w14:textId="060A6F41" w:rsidR="00C01E6F" w:rsidRPr="00C01E6F" w:rsidRDefault="00246CA7" w:rsidP="00EB0AEE">
      <w:pPr>
        <w:spacing w:after="0"/>
        <w:ind w:left="0" w:firstLine="0"/>
        <w:rPr>
          <w:rFonts w:ascii="Arial Narrow" w:eastAsiaTheme="minorHAnsi" w:hAnsi="Arial Narrow" w:cstheme="minorBidi"/>
          <w:b/>
          <w:color w:val="auto"/>
          <w:kern w:val="22"/>
          <w:sz w:val="32"/>
          <w:lang w:eastAsia="en-US"/>
        </w:rPr>
      </w:pPr>
      <w:r>
        <w:rPr>
          <w:noProof/>
          <w:lang w:eastAsia="zh-TW"/>
        </w:rPr>
        <w:drawing>
          <wp:anchor distT="0" distB="0" distL="114300" distR="114300" simplePos="0" relativeHeight="251662336" behindDoc="0" locked="0" layoutInCell="1" allowOverlap="1" wp14:anchorId="2C6635FE" wp14:editId="5174510C">
            <wp:simplePos x="0" y="0"/>
            <wp:positionH relativeFrom="page">
              <wp:align>left</wp:align>
            </wp:positionH>
            <wp:positionV relativeFrom="margin">
              <wp:posOffset>986790</wp:posOffset>
            </wp:positionV>
            <wp:extent cx="7955280" cy="257175"/>
            <wp:effectExtent l="0" t="0" r="7620" b="9525"/>
            <wp:wrapSquare wrapText="bothSides"/>
            <wp:docPr id="3" name="Picture 4" descr="Council-PowerPoint-Last-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ncil-PowerPoint-Last-Page.png"/>
                    <pic:cNvPicPr/>
                  </pic:nvPicPr>
                  <pic:blipFill>
                    <a:blip r:embed="rId9" cstate="print"/>
                    <a:srcRect t="38667" b="49333"/>
                    <a:stretch>
                      <a:fillRect/>
                    </a:stretch>
                  </pic:blipFill>
                  <pic:spPr>
                    <a:xfrm>
                      <a:off x="0" y="0"/>
                      <a:ext cx="795528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3C54">
        <w:rPr>
          <w:rFonts w:ascii="Arial Narrow" w:eastAsiaTheme="minorHAnsi" w:hAnsi="Arial Narrow" w:cstheme="minorBidi"/>
          <w:b/>
          <w:color w:val="auto"/>
          <w:kern w:val="22"/>
          <w:sz w:val="32"/>
          <w:lang w:eastAsia="en-US"/>
        </w:rPr>
        <w:t xml:space="preserve">Council </w:t>
      </w:r>
      <w:r w:rsidR="00C01E6F" w:rsidRPr="00C01E6F">
        <w:rPr>
          <w:rFonts w:ascii="Arial Narrow" w:eastAsiaTheme="minorHAnsi" w:hAnsi="Arial Narrow" w:cstheme="minorBidi"/>
          <w:b/>
          <w:color w:val="auto"/>
          <w:kern w:val="22"/>
          <w:sz w:val="32"/>
          <w:lang w:eastAsia="en-US"/>
        </w:rPr>
        <w:t>Agenda</w:t>
      </w:r>
    </w:p>
    <w:tbl>
      <w:tblPr>
        <w:tblStyle w:val="TableGrid0"/>
        <w:tblW w:w="107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6198"/>
        <w:gridCol w:w="1632"/>
        <w:gridCol w:w="1632"/>
      </w:tblGrid>
      <w:tr w:rsidR="00A55DF2" w14:paraId="334B0042" w14:textId="77777777" w:rsidTr="00A33F1D">
        <w:trPr>
          <w:gridAfter w:val="1"/>
          <w:wAfter w:w="1632" w:type="dxa"/>
        </w:trPr>
        <w:tc>
          <w:tcPr>
            <w:tcW w:w="1278" w:type="dxa"/>
            <w:tcBorders>
              <w:top w:val="single" w:sz="18" w:space="0" w:color="D9D9D9" w:themeColor="background1" w:themeShade="D9"/>
              <w:bottom w:val="nil"/>
              <w:right w:val="single" w:sz="18" w:space="0" w:color="D9D9D9" w:themeColor="background1" w:themeShade="D9"/>
            </w:tcBorders>
          </w:tcPr>
          <w:p w14:paraId="0134C560" w14:textId="0724B1E8" w:rsidR="00A55DF2" w:rsidRDefault="00A55DF2" w:rsidP="00A33F1D">
            <w:pPr>
              <w:pStyle w:val="CNO-LeftAlign"/>
            </w:pPr>
            <w:r>
              <w:t>9:00 a.m.</w:t>
            </w:r>
          </w:p>
        </w:tc>
        <w:tc>
          <w:tcPr>
            <w:tcW w:w="6198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nil"/>
            </w:tcBorders>
          </w:tcPr>
          <w:p w14:paraId="6084B224" w14:textId="33CDB9E7" w:rsidR="00A55DF2" w:rsidRDefault="00A55DF2" w:rsidP="00F15940">
            <w:pPr>
              <w:pStyle w:val="Heading1"/>
              <w:outlineLvl w:val="0"/>
            </w:pPr>
            <w:r>
              <w:t>Closed session</w:t>
            </w:r>
          </w:p>
        </w:tc>
        <w:tc>
          <w:tcPr>
            <w:tcW w:w="1632" w:type="dxa"/>
            <w:tcBorders>
              <w:top w:val="single" w:sz="18" w:space="0" w:color="FFFFFF" w:themeColor="background1"/>
              <w:bottom w:val="nil"/>
            </w:tcBorders>
            <w:shd w:val="clear" w:color="auto" w:fill="D9D9D9" w:themeFill="background1" w:themeFillShade="D9"/>
          </w:tcPr>
          <w:p w14:paraId="5DB2E6BE" w14:textId="77777777" w:rsidR="00A55DF2" w:rsidRDefault="00A55DF2" w:rsidP="00A33F1D">
            <w:pPr>
              <w:pStyle w:val="CNO-LeftAlign"/>
            </w:pPr>
          </w:p>
        </w:tc>
      </w:tr>
      <w:tr w:rsidR="00872FD4" w14:paraId="2EB3129B" w14:textId="77777777" w:rsidTr="00A33F1D">
        <w:trPr>
          <w:gridAfter w:val="1"/>
          <w:wAfter w:w="1632" w:type="dxa"/>
        </w:trPr>
        <w:tc>
          <w:tcPr>
            <w:tcW w:w="1278" w:type="dxa"/>
            <w:tcBorders>
              <w:top w:val="single" w:sz="18" w:space="0" w:color="D9D9D9" w:themeColor="background1" w:themeShade="D9"/>
              <w:bottom w:val="nil"/>
              <w:right w:val="single" w:sz="18" w:space="0" w:color="D9D9D9" w:themeColor="background1" w:themeShade="D9"/>
            </w:tcBorders>
          </w:tcPr>
          <w:p w14:paraId="6BBCDA50" w14:textId="4729A82F" w:rsidR="00872FD4" w:rsidRDefault="00F15940" w:rsidP="00A33F1D">
            <w:pPr>
              <w:pStyle w:val="CNO-LeftAlign"/>
            </w:pPr>
            <w:r>
              <w:t>9:</w:t>
            </w:r>
            <w:r w:rsidR="00A55DF2">
              <w:t>3</w:t>
            </w:r>
            <w:r>
              <w:t xml:space="preserve">0 a.m. </w:t>
            </w:r>
          </w:p>
        </w:tc>
        <w:tc>
          <w:tcPr>
            <w:tcW w:w="6198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nil"/>
            </w:tcBorders>
          </w:tcPr>
          <w:p w14:paraId="6143409E" w14:textId="247D747C" w:rsidR="00F15940" w:rsidRDefault="00F15940" w:rsidP="00F15940">
            <w:pPr>
              <w:pStyle w:val="Heading1"/>
              <w:outlineLvl w:val="0"/>
            </w:pPr>
            <w:r>
              <w:t>Election of the Executive Committee</w:t>
            </w:r>
          </w:p>
          <w:p w14:paraId="4710199C" w14:textId="04BA4B06" w:rsidR="00F15940" w:rsidRPr="004703A6" w:rsidRDefault="003E2DB4" w:rsidP="003E2DB4">
            <w:pPr>
              <w:pStyle w:val="Heading2"/>
              <w:numPr>
                <w:ilvl w:val="0"/>
                <w:numId w:val="0"/>
              </w:numPr>
              <w:outlineLvl w:val="1"/>
            </w:pPr>
            <w:r>
              <w:t>Sandra Robinson, Chair of the Nominating Committee chairing</w:t>
            </w:r>
          </w:p>
        </w:tc>
        <w:tc>
          <w:tcPr>
            <w:tcW w:w="1632" w:type="dxa"/>
            <w:tcBorders>
              <w:top w:val="single" w:sz="18" w:space="0" w:color="FFFFFF" w:themeColor="background1"/>
              <w:bottom w:val="nil"/>
            </w:tcBorders>
            <w:shd w:val="clear" w:color="auto" w:fill="D9D9D9" w:themeFill="background1" w:themeFillShade="D9"/>
          </w:tcPr>
          <w:p w14:paraId="4FB35AE6" w14:textId="18007024" w:rsidR="00872FD4" w:rsidRDefault="00F15940" w:rsidP="00A33F1D">
            <w:pPr>
              <w:pStyle w:val="CNO-LeftAlign"/>
            </w:pPr>
            <w:r>
              <w:t>Decision</w:t>
            </w:r>
          </w:p>
        </w:tc>
      </w:tr>
      <w:tr w:rsidR="00F15940" w14:paraId="3098F58C" w14:textId="77777777" w:rsidTr="00A33F1D">
        <w:trPr>
          <w:gridAfter w:val="1"/>
          <w:wAfter w:w="1632" w:type="dxa"/>
        </w:trPr>
        <w:tc>
          <w:tcPr>
            <w:tcW w:w="1278" w:type="dxa"/>
            <w:tcBorders>
              <w:top w:val="single" w:sz="18" w:space="0" w:color="D9D9D9" w:themeColor="background1" w:themeShade="D9"/>
              <w:bottom w:val="nil"/>
              <w:right w:val="single" w:sz="18" w:space="0" w:color="D9D9D9" w:themeColor="background1" w:themeShade="D9"/>
            </w:tcBorders>
          </w:tcPr>
          <w:p w14:paraId="1A706EDD" w14:textId="77777777" w:rsidR="00F15940" w:rsidRDefault="00F15940" w:rsidP="00A33F1D">
            <w:pPr>
              <w:pStyle w:val="CNO-LeftAlign"/>
            </w:pPr>
          </w:p>
        </w:tc>
        <w:tc>
          <w:tcPr>
            <w:tcW w:w="6198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nil"/>
            </w:tcBorders>
          </w:tcPr>
          <w:p w14:paraId="6659D1A6" w14:textId="4942500A" w:rsidR="00F15940" w:rsidRDefault="00F15940" w:rsidP="00872FD4">
            <w:pPr>
              <w:pStyle w:val="Heading1"/>
              <w:outlineLvl w:val="0"/>
            </w:pPr>
            <w:r>
              <w:t>Reports</w:t>
            </w:r>
          </w:p>
        </w:tc>
        <w:tc>
          <w:tcPr>
            <w:tcW w:w="1632" w:type="dxa"/>
            <w:tcBorders>
              <w:top w:val="single" w:sz="18" w:space="0" w:color="FFFFFF" w:themeColor="background1"/>
              <w:bottom w:val="nil"/>
            </w:tcBorders>
            <w:shd w:val="clear" w:color="auto" w:fill="D9D9D9" w:themeFill="background1" w:themeFillShade="D9"/>
          </w:tcPr>
          <w:p w14:paraId="1ECCC471" w14:textId="77777777" w:rsidR="00F15940" w:rsidRDefault="00F15940" w:rsidP="00A33F1D">
            <w:pPr>
              <w:pStyle w:val="CNO-LeftAlign"/>
            </w:pPr>
          </w:p>
        </w:tc>
      </w:tr>
      <w:tr w:rsidR="00872FD4" w14:paraId="498386B1" w14:textId="77777777" w:rsidTr="00A33F1D">
        <w:trPr>
          <w:gridAfter w:val="1"/>
          <w:wAfter w:w="1632" w:type="dxa"/>
        </w:trPr>
        <w:tc>
          <w:tcPr>
            <w:tcW w:w="1278" w:type="dxa"/>
            <w:tcBorders>
              <w:top w:val="single" w:sz="18" w:space="0" w:color="D9D9D9" w:themeColor="background1" w:themeShade="D9"/>
              <w:bottom w:val="nil"/>
              <w:right w:val="single" w:sz="18" w:space="0" w:color="D9D9D9" w:themeColor="background1" w:themeShade="D9"/>
            </w:tcBorders>
          </w:tcPr>
          <w:p w14:paraId="5D0308C0" w14:textId="0BDB5AAE" w:rsidR="00872FD4" w:rsidRDefault="00F15940" w:rsidP="00A33F1D">
            <w:pPr>
              <w:pStyle w:val="CNO-LeftAlign"/>
            </w:pPr>
            <w:r>
              <w:t>10:30 a.m.</w:t>
            </w:r>
          </w:p>
        </w:tc>
        <w:tc>
          <w:tcPr>
            <w:tcW w:w="6198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nil"/>
            </w:tcBorders>
          </w:tcPr>
          <w:p w14:paraId="19EC9628" w14:textId="77777777" w:rsidR="00872FD4" w:rsidRDefault="00F15940" w:rsidP="003E2DB4">
            <w:pPr>
              <w:pStyle w:val="Heading2"/>
              <w:outlineLvl w:val="1"/>
            </w:pPr>
            <w:r>
              <w:t>Chief Executive Officer’s Update</w:t>
            </w:r>
          </w:p>
          <w:p w14:paraId="5873972C" w14:textId="0417896F" w:rsidR="0053528B" w:rsidRPr="003A6B08" w:rsidRDefault="003A6B08" w:rsidP="004703A6">
            <w:pPr>
              <w:pStyle w:val="ListParagraph"/>
              <w:spacing w:after="0" w:line="240" w:lineRule="auto"/>
              <w:ind w:left="360" w:firstLine="0"/>
            </w:pPr>
            <w:r w:rsidRPr="003A6B08">
              <w:rPr>
                <w:lang w:val="en-US"/>
              </w:rPr>
              <w:t xml:space="preserve"> </w:t>
            </w:r>
          </w:p>
        </w:tc>
        <w:tc>
          <w:tcPr>
            <w:tcW w:w="1632" w:type="dxa"/>
            <w:tcBorders>
              <w:top w:val="single" w:sz="18" w:space="0" w:color="FFFFFF" w:themeColor="background1"/>
              <w:bottom w:val="nil"/>
            </w:tcBorders>
            <w:shd w:val="clear" w:color="auto" w:fill="D9D9D9" w:themeFill="background1" w:themeFillShade="D9"/>
          </w:tcPr>
          <w:p w14:paraId="657B62A0" w14:textId="3CA6E49F" w:rsidR="00872FD4" w:rsidRDefault="00872FD4" w:rsidP="00A33F1D">
            <w:pPr>
              <w:pStyle w:val="CNO-LeftAlign"/>
            </w:pPr>
            <w:r>
              <w:t>Information</w:t>
            </w:r>
            <w:r w:rsidR="000416B4">
              <w:t xml:space="preserve"> </w:t>
            </w:r>
            <w:r>
              <w:t>&amp; Discussion</w:t>
            </w:r>
          </w:p>
        </w:tc>
      </w:tr>
      <w:tr w:rsidR="00D7093D" w14:paraId="3A80B8E2" w14:textId="77777777" w:rsidTr="00266527">
        <w:trPr>
          <w:gridAfter w:val="1"/>
          <w:wAfter w:w="1632" w:type="dxa"/>
          <w:trHeight w:val="229"/>
        </w:trPr>
        <w:tc>
          <w:tcPr>
            <w:tcW w:w="1278" w:type="dxa"/>
            <w:vMerge w:val="restart"/>
            <w:tcBorders>
              <w:top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2C02D9E5" w14:textId="1F208A32" w:rsidR="00D7093D" w:rsidRDefault="00D7093D" w:rsidP="00A33F1D">
            <w:pPr>
              <w:pStyle w:val="CNO-LeftAlign"/>
            </w:pPr>
            <w:r>
              <w:t>11:00 a.m.</w:t>
            </w:r>
          </w:p>
        </w:tc>
        <w:tc>
          <w:tcPr>
            <w:tcW w:w="6198" w:type="dxa"/>
            <w:vMerge w:val="restart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</w:tcBorders>
          </w:tcPr>
          <w:p w14:paraId="046DEFC6" w14:textId="169312E1" w:rsidR="00D7093D" w:rsidRDefault="00D7093D" w:rsidP="003E2DB4">
            <w:pPr>
              <w:pStyle w:val="Heading2"/>
              <w:outlineLvl w:val="1"/>
            </w:pPr>
            <w:r>
              <w:t>Executive Committee meeting of February 9, 2023</w:t>
            </w:r>
          </w:p>
        </w:tc>
        <w:tc>
          <w:tcPr>
            <w:tcW w:w="1632" w:type="dxa"/>
            <w:vMerge w:val="restart"/>
            <w:tcBorders>
              <w:top w:val="single" w:sz="18" w:space="0" w:color="FFFFFF" w:themeColor="background1"/>
            </w:tcBorders>
            <w:shd w:val="clear" w:color="auto" w:fill="D9D9D9" w:themeFill="background1" w:themeFillShade="D9"/>
          </w:tcPr>
          <w:p w14:paraId="089440A5" w14:textId="612267D0" w:rsidR="00D7093D" w:rsidRDefault="00D7093D" w:rsidP="00A33F1D">
            <w:pPr>
              <w:pStyle w:val="CNO-LeftAlign"/>
            </w:pPr>
            <w:r>
              <w:t>Information &amp; Discussion</w:t>
            </w:r>
          </w:p>
        </w:tc>
      </w:tr>
      <w:tr w:rsidR="00D7093D" w:rsidRPr="00B62813" w14:paraId="24907DA7" w14:textId="77777777" w:rsidTr="00266527">
        <w:trPr>
          <w:trHeight w:val="204"/>
        </w:trPr>
        <w:tc>
          <w:tcPr>
            <w:tcW w:w="1278" w:type="dxa"/>
            <w:vMerge/>
            <w:tcBorders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04C1C2F3" w14:textId="789B6C8E" w:rsidR="00D7093D" w:rsidRDefault="00D7093D" w:rsidP="001F17E7">
            <w:pPr>
              <w:pStyle w:val="CNO-LeftAlign"/>
            </w:pPr>
          </w:p>
        </w:tc>
        <w:tc>
          <w:tcPr>
            <w:tcW w:w="6198" w:type="dxa"/>
            <w:vMerge/>
            <w:tcBorders>
              <w:left w:val="single" w:sz="18" w:space="0" w:color="D9D9D9" w:themeColor="background1" w:themeShade="D9"/>
              <w:bottom w:val="single" w:sz="18" w:space="0" w:color="D9D9D9" w:themeColor="background1" w:themeShade="D9"/>
            </w:tcBorders>
          </w:tcPr>
          <w:p w14:paraId="1860A4CB" w14:textId="35BA5311" w:rsidR="00D7093D" w:rsidRDefault="00D7093D" w:rsidP="00F15940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632" w:type="dxa"/>
            <w:vMerge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4E9EC248" w14:textId="0B986E83" w:rsidR="00D7093D" w:rsidRDefault="00D7093D" w:rsidP="001F17E7">
            <w:pPr>
              <w:pStyle w:val="CNO-LeftAlign"/>
            </w:pPr>
          </w:p>
        </w:tc>
        <w:tc>
          <w:tcPr>
            <w:tcW w:w="1632" w:type="dxa"/>
          </w:tcPr>
          <w:p w14:paraId="3B902963" w14:textId="77777777" w:rsidR="00D7093D" w:rsidRPr="00B62813" w:rsidRDefault="00D7093D" w:rsidP="001F17E7">
            <w:pPr>
              <w:spacing w:after="160" w:line="259" w:lineRule="auto"/>
              <w:ind w:left="0" w:firstLine="0"/>
            </w:pPr>
          </w:p>
        </w:tc>
      </w:tr>
      <w:tr w:rsidR="00D7093D" w:rsidRPr="00B62813" w14:paraId="7C9DDE17" w14:textId="77777777" w:rsidTr="00A33F1D">
        <w:tc>
          <w:tcPr>
            <w:tcW w:w="1278" w:type="dxa"/>
            <w:tcBorders>
              <w:top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050CC3A3" w14:textId="7E6075A8" w:rsidR="00D7093D" w:rsidRDefault="00D7093D" w:rsidP="001F17E7">
            <w:pPr>
              <w:pStyle w:val="CNO-LeftAlign"/>
            </w:pPr>
            <w:r>
              <w:t>11:10 a.m.</w:t>
            </w:r>
          </w:p>
        </w:tc>
        <w:tc>
          <w:tcPr>
            <w:tcW w:w="6198" w:type="dxa"/>
            <w:tcBorders>
              <w:top w:val="nil"/>
              <w:left w:val="single" w:sz="18" w:space="0" w:color="D9D9D9" w:themeColor="background1" w:themeShade="D9"/>
              <w:bottom w:val="single" w:sz="18" w:space="0" w:color="D9D9D9" w:themeColor="background1" w:themeShade="D9"/>
            </w:tcBorders>
          </w:tcPr>
          <w:p w14:paraId="507E7837" w14:textId="77777777" w:rsidR="00D7093D" w:rsidRDefault="00D7093D" w:rsidP="003E2DB4">
            <w:pPr>
              <w:pStyle w:val="Heading2"/>
              <w:outlineLvl w:val="1"/>
            </w:pPr>
            <w:r>
              <w:t>Finance Committee meeting of February 9, 2023</w:t>
            </w:r>
          </w:p>
          <w:p w14:paraId="55B9F345" w14:textId="3FC8FAA8" w:rsidR="00D7093D" w:rsidRDefault="00D7093D" w:rsidP="00D7093D">
            <w:pPr>
              <w:pStyle w:val="Heading2"/>
              <w:numPr>
                <w:ilvl w:val="0"/>
                <w:numId w:val="41"/>
              </w:numPr>
              <w:spacing w:before="0" w:after="0"/>
              <w:ind w:left="1077" w:hanging="357"/>
              <w:outlineLvl w:val="1"/>
            </w:pPr>
            <w:r>
              <w:t>Proposal for amendment to By-Law No. 2: Fees</w:t>
            </w:r>
          </w:p>
        </w:tc>
        <w:tc>
          <w:tcPr>
            <w:tcW w:w="1632" w:type="dxa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43616CD1" w14:textId="77777777" w:rsidR="00D7093D" w:rsidRDefault="00D7093D" w:rsidP="001F17E7">
            <w:pPr>
              <w:pStyle w:val="CNO-LeftAlign"/>
            </w:pPr>
            <w:r>
              <w:t>Decision</w:t>
            </w:r>
          </w:p>
          <w:p w14:paraId="59B67A9A" w14:textId="2D26C507" w:rsidR="00D7093D" w:rsidRDefault="00D7093D" w:rsidP="001F17E7">
            <w:pPr>
              <w:pStyle w:val="CNO-LeftAlign"/>
            </w:pPr>
          </w:p>
        </w:tc>
        <w:tc>
          <w:tcPr>
            <w:tcW w:w="1632" w:type="dxa"/>
          </w:tcPr>
          <w:p w14:paraId="488A4C4C" w14:textId="77777777" w:rsidR="00D7093D" w:rsidRPr="00B62813" w:rsidRDefault="00D7093D" w:rsidP="001F17E7">
            <w:pPr>
              <w:spacing w:after="160" w:line="259" w:lineRule="auto"/>
              <w:ind w:left="0" w:firstLine="0"/>
            </w:pPr>
          </w:p>
        </w:tc>
      </w:tr>
      <w:tr w:rsidR="00F15940" w:rsidRPr="00B62813" w14:paraId="63A58EBB" w14:textId="77777777" w:rsidTr="00A50C3A">
        <w:trPr>
          <w:gridAfter w:val="1"/>
          <w:wAfter w:w="1632" w:type="dxa"/>
        </w:trPr>
        <w:tc>
          <w:tcPr>
            <w:tcW w:w="1278" w:type="dxa"/>
            <w:tcBorders>
              <w:top w:val="single" w:sz="18" w:space="0" w:color="FFFFFF" w:themeColor="background1"/>
              <w:bottom w:val="nil"/>
              <w:right w:val="single" w:sz="18" w:space="0" w:color="D9D9D9" w:themeColor="background1" w:themeShade="D9"/>
            </w:tcBorders>
            <w:shd w:val="clear" w:color="auto" w:fill="D9D9D9" w:themeFill="background1" w:themeFillShade="D9"/>
          </w:tcPr>
          <w:p w14:paraId="71341546" w14:textId="77777777" w:rsidR="00F15940" w:rsidRPr="00B62813" w:rsidRDefault="00F15940" w:rsidP="00A50C3A">
            <w:pPr>
              <w:pStyle w:val="CNO-LeftAlign"/>
            </w:pPr>
            <w:r>
              <w:t xml:space="preserve">12:00 </w:t>
            </w:r>
          </w:p>
        </w:tc>
        <w:tc>
          <w:tcPr>
            <w:tcW w:w="6198" w:type="dxa"/>
            <w:tcBorders>
              <w:top w:val="single" w:sz="18" w:space="0" w:color="FFFFFF" w:themeColor="background1"/>
              <w:left w:val="single" w:sz="18" w:space="0" w:color="D9D9D9" w:themeColor="background1" w:themeShade="D9"/>
              <w:bottom w:val="nil"/>
            </w:tcBorders>
            <w:shd w:val="clear" w:color="auto" w:fill="D9D9D9" w:themeFill="background1" w:themeFillShade="D9"/>
          </w:tcPr>
          <w:p w14:paraId="76210561" w14:textId="77777777" w:rsidR="00F15940" w:rsidRPr="00B62813" w:rsidRDefault="00F15940" w:rsidP="00A50C3A">
            <w:pPr>
              <w:pStyle w:val="Heading1"/>
              <w:numPr>
                <w:ilvl w:val="0"/>
                <w:numId w:val="0"/>
              </w:numPr>
              <w:ind w:left="-14"/>
              <w:outlineLvl w:val="0"/>
            </w:pPr>
            <w:r>
              <w:t>Break</w:t>
            </w:r>
          </w:p>
        </w:tc>
        <w:tc>
          <w:tcPr>
            <w:tcW w:w="1632" w:type="dxa"/>
            <w:tcBorders>
              <w:top w:val="single" w:sz="18" w:space="0" w:color="FFFFFF" w:themeColor="background1"/>
              <w:bottom w:val="nil"/>
            </w:tcBorders>
            <w:shd w:val="clear" w:color="auto" w:fill="D9D9D9" w:themeFill="background1" w:themeFillShade="D9"/>
          </w:tcPr>
          <w:p w14:paraId="6BD84A41" w14:textId="77777777" w:rsidR="00F15940" w:rsidRPr="00B62813" w:rsidRDefault="00F15940" w:rsidP="00A50C3A">
            <w:pPr>
              <w:pStyle w:val="CNO-LeftAlign"/>
            </w:pPr>
          </w:p>
        </w:tc>
      </w:tr>
      <w:tr w:rsidR="003E2DB4" w:rsidRPr="00B62813" w14:paraId="6ECCD659" w14:textId="77777777" w:rsidTr="00A33F1D">
        <w:tc>
          <w:tcPr>
            <w:tcW w:w="1278" w:type="dxa"/>
            <w:tcBorders>
              <w:top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6804AD14" w14:textId="77777777" w:rsidR="003E2DB4" w:rsidRDefault="003E2DB4" w:rsidP="001F17E7">
            <w:pPr>
              <w:pStyle w:val="CNO-LeftAlign"/>
            </w:pPr>
          </w:p>
        </w:tc>
        <w:tc>
          <w:tcPr>
            <w:tcW w:w="6198" w:type="dxa"/>
            <w:tcBorders>
              <w:top w:val="nil"/>
              <w:left w:val="single" w:sz="18" w:space="0" w:color="D9D9D9" w:themeColor="background1" w:themeShade="D9"/>
              <w:bottom w:val="single" w:sz="18" w:space="0" w:color="D9D9D9" w:themeColor="background1" w:themeShade="D9"/>
            </w:tcBorders>
          </w:tcPr>
          <w:p w14:paraId="1670C0F1" w14:textId="4E9D6CEE" w:rsidR="003E2DB4" w:rsidRDefault="003E2DB4" w:rsidP="00A55DF2">
            <w:pPr>
              <w:pStyle w:val="Heading1"/>
              <w:outlineLvl w:val="0"/>
            </w:pPr>
            <w:r>
              <w:t>Council operations and governance</w:t>
            </w:r>
          </w:p>
        </w:tc>
        <w:tc>
          <w:tcPr>
            <w:tcW w:w="1632" w:type="dxa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7EA6ADDF" w14:textId="77777777" w:rsidR="003E2DB4" w:rsidRDefault="003E2DB4" w:rsidP="001F17E7">
            <w:pPr>
              <w:pStyle w:val="CNO-LeftAlign"/>
            </w:pPr>
          </w:p>
        </w:tc>
        <w:tc>
          <w:tcPr>
            <w:tcW w:w="1632" w:type="dxa"/>
          </w:tcPr>
          <w:p w14:paraId="5B69396C" w14:textId="77777777" w:rsidR="003E2DB4" w:rsidRPr="00B62813" w:rsidRDefault="003E2DB4" w:rsidP="001F17E7">
            <w:pPr>
              <w:spacing w:after="160" w:line="259" w:lineRule="auto"/>
              <w:ind w:left="0" w:firstLine="0"/>
            </w:pPr>
          </w:p>
        </w:tc>
      </w:tr>
      <w:tr w:rsidR="001F17E7" w:rsidRPr="00B62813" w14:paraId="30BFB6C8" w14:textId="77777777" w:rsidTr="00A33F1D">
        <w:tc>
          <w:tcPr>
            <w:tcW w:w="1278" w:type="dxa"/>
            <w:tcBorders>
              <w:top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63D5C053" w14:textId="002AD086" w:rsidR="001F17E7" w:rsidRPr="00C01E6F" w:rsidRDefault="00F15940" w:rsidP="001F17E7">
            <w:pPr>
              <w:pStyle w:val="CNO-LeftAlign"/>
            </w:pPr>
            <w:r>
              <w:t>1:00 p</w:t>
            </w:r>
            <w:r w:rsidR="001F17E7" w:rsidRPr="00C01E6F">
              <w:t>.m.</w:t>
            </w:r>
          </w:p>
        </w:tc>
        <w:tc>
          <w:tcPr>
            <w:tcW w:w="6198" w:type="dxa"/>
            <w:tcBorders>
              <w:top w:val="nil"/>
              <w:left w:val="single" w:sz="18" w:space="0" w:color="D9D9D9" w:themeColor="background1" w:themeShade="D9"/>
              <w:bottom w:val="single" w:sz="18" w:space="0" w:color="D9D9D9" w:themeColor="background1" w:themeShade="D9"/>
            </w:tcBorders>
          </w:tcPr>
          <w:p w14:paraId="221BE4A2" w14:textId="31C60F0B" w:rsidR="00846E3B" w:rsidRDefault="001F17E7" w:rsidP="003E2DB4">
            <w:pPr>
              <w:pStyle w:val="Heading2"/>
              <w:outlineLvl w:val="1"/>
            </w:pPr>
            <w:r>
              <w:t>Board evaluation</w:t>
            </w:r>
            <w:r w:rsidR="006D5CC9">
              <w:t>: 2023 Priorities</w:t>
            </w:r>
            <w:r w:rsidR="00F15940">
              <w:t xml:space="preserve"> </w:t>
            </w:r>
          </w:p>
          <w:p w14:paraId="1A402AF6" w14:textId="174A8774" w:rsidR="00846E3B" w:rsidRPr="00846E3B" w:rsidRDefault="00846E3B" w:rsidP="00F15940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632" w:type="dxa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2ABCEE0B" w14:textId="0942C59E" w:rsidR="001F17E7" w:rsidRPr="00B62813" w:rsidRDefault="00F15940" w:rsidP="001F17E7">
            <w:pPr>
              <w:pStyle w:val="CNO-LeftAlign"/>
            </w:pPr>
            <w:r>
              <w:t xml:space="preserve">Decision </w:t>
            </w:r>
          </w:p>
        </w:tc>
        <w:tc>
          <w:tcPr>
            <w:tcW w:w="1632" w:type="dxa"/>
          </w:tcPr>
          <w:p w14:paraId="2D04EB32" w14:textId="77777777" w:rsidR="001F17E7" w:rsidRPr="00B62813" w:rsidRDefault="001F17E7" w:rsidP="001F17E7">
            <w:pPr>
              <w:spacing w:after="160" w:line="259" w:lineRule="auto"/>
              <w:ind w:left="0" w:firstLine="0"/>
            </w:pPr>
          </w:p>
        </w:tc>
      </w:tr>
      <w:tr w:rsidR="001F17E7" w:rsidRPr="00B62813" w14:paraId="5315D2BD" w14:textId="77777777" w:rsidTr="004703A6">
        <w:trPr>
          <w:gridAfter w:val="1"/>
          <w:wAfter w:w="1632" w:type="dxa"/>
          <w:trHeight w:val="159"/>
        </w:trPr>
        <w:tc>
          <w:tcPr>
            <w:tcW w:w="1278" w:type="dxa"/>
            <w:tcBorders>
              <w:top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6B1434E0" w14:textId="47746562" w:rsidR="001F17E7" w:rsidRPr="00B62813" w:rsidRDefault="00F15940" w:rsidP="001F17E7">
            <w:pPr>
              <w:pStyle w:val="CNO-LeftAlign"/>
            </w:pPr>
            <w:r>
              <w:t>2:</w:t>
            </w:r>
            <w:r w:rsidR="00146E18">
              <w:t>3</w:t>
            </w:r>
            <w:r>
              <w:t>0</w:t>
            </w:r>
            <w:r w:rsidR="001F17E7">
              <w:t xml:space="preserve"> p.m.</w:t>
            </w:r>
          </w:p>
          <w:p w14:paraId="330BFAB6" w14:textId="1C336DB6" w:rsidR="001F17E7" w:rsidRPr="00B62813" w:rsidRDefault="001F17E7" w:rsidP="001F17E7">
            <w:pPr>
              <w:pStyle w:val="CNO-LeftAlign"/>
            </w:pPr>
          </w:p>
        </w:tc>
        <w:tc>
          <w:tcPr>
            <w:tcW w:w="6198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</w:tcBorders>
            <w:shd w:val="clear" w:color="auto" w:fill="auto"/>
          </w:tcPr>
          <w:p w14:paraId="731C4FE4" w14:textId="693AA805" w:rsidR="001F17E7" w:rsidRPr="00B62813" w:rsidRDefault="001F17E7" w:rsidP="003E2DB4">
            <w:pPr>
              <w:pStyle w:val="Heading2"/>
              <w:outlineLvl w:val="1"/>
            </w:pPr>
            <w:r w:rsidRPr="00B62813">
              <w:t>By-Laws re. Statutory Committee membership</w:t>
            </w:r>
          </w:p>
        </w:tc>
        <w:tc>
          <w:tcPr>
            <w:tcW w:w="163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77CEF25C" w14:textId="7C9F51B0" w:rsidR="001F17E7" w:rsidRPr="00B62813" w:rsidRDefault="00F15940" w:rsidP="001F17E7">
            <w:pPr>
              <w:pStyle w:val="CNO-LeftAlign"/>
            </w:pPr>
            <w:r>
              <w:t>Decision</w:t>
            </w:r>
          </w:p>
          <w:p w14:paraId="5934A11E" w14:textId="0281D6B0" w:rsidR="001F17E7" w:rsidRPr="00B62813" w:rsidRDefault="001F17E7" w:rsidP="001F17E7">
            <w:pPr>
              <w:pStyle w:val="CNO-LeftAlign"/>
            </w:pPr>
          </w:p>
        </w:tc>
      </w:tr>
      <w:tr w:rsidR="003E2DB4" w:rsidRPr="00B62813" w14:paraId="702D8010" w14:textId="77777777" w:rsidTr="004703A6">
        <w:tc>
          <w:tcPr>
            <w:tcW w:w="1278" w:type="dxa"/>
            <w:tcBorders>
              <w:top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044419C6" w14:textId="77777777" w:rsidR="003E2DB4" w:rsidRDefault="003E2DB4" w:rsidP="00A50C3A">
            <w:pPr>
              <w:pStyle w:val="CNO-LeftAlign"/>
            </w:pPr>
          </w:p>
        </w:tc>
        <w:tc>
          <w:tcPr>
            <w:tcW w:w="6198" w:type="dxa"/>
            <w:tcBorders>
              <w:top w:val="nil"/>
              <w:left w:val="single" w:sz="18" w:space="0" w:color="D9D9D9" w:themeColor="background1" w:themeShade="D9"/>
              <w:bottom w:val="single" w:sz="18" w:space="0" w:color="D9D9D9" w:themeColor="background1" w:themeShade="D9"/>
            </w:tcBorders>
            <w:shd w:val="clear" w:color="auto" w:fill="auto"/>
          </w:tcPr>
          <w:p w14:paraId="439D8590" w14:textId="23EEA09E" w:rsidR="003E2DB4" w:rsidRDefault="003E2DB4" w:rsidP="00A55DF2">
            <w:pPr>
              <w:pStyle w:val="Heading1"/>
              <w:outlineLvl w:val="0"/>
            </w:pPr>
            <w:r>
              <w:t xml:space="preserve">Appointments </w:t>
            </w:r>
          </w:p>
        </w:tc>
        <w:tc>
          <w:tcPr>
            <w:tcW w:w="1632" w:type="dxa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0D19CDD7" w14:textId="77777777" w:rsidR="003E2DB4" w:rsidRDefault="003E2DB4" w:rsidP="00A50C3A">
            <w:pPr>
              <w:pStyle w:val="CNO-LeftAlign"/>
            </w:pPr>
          </w:p>
        </w:tc>
        <w:tc>
          <w:tcPr>
            <w:tcW w:w="1632" w:type="dxa"/>
            <w:shd w:val="clear" w:color="auto" w:fill="auto"/>
          </w:tcPr>
          <w:p w14:paraId="31FA737E" w14:textId="77777777" w:rsidR="003E2DB4" w:rsidRPr="00B62813" w:rsidRDefault="003E2DB4" w:rsidP="00A50C3A">
            <w:pPr>
              <w:spacing w:after="160" w:line="259" w:lineRule="auto"/>
              <w:ind w:left="0" w:firstLine="0"/>
            </w:pPr>
          </w:p>
        </w:tc>
      </w:tr>
      <w:tr w:rsidR="003E2DB4" w:rsidRPr="00B62813" w14:paraId="298A4989" w14:textId="77777777" w:rsidTr="004703A6">
        <w:tc>
          <w:tcPr>
            <w:tcW w:w="1278" w:type="dxa"/>
            <w:tcBorders>
              <w:top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1C96D71B" w14:textId="44DF4FDA" w:rsidR="003E2DB4" w:rsidRDefault="003E2DB4" w:rsidP="00A50C3A">
            <w:pPr>
              <w:pStyle w:val="CNO-LeftAlign"/>
            </w:pPr>
            <w:r>
              <w:t>2:</w:t>
            </w:r>
            <w:r w:rsidR="00146E18">
              <w:t>45</w:t>
            </w:r>
            <w:r>
              <w:t xml:space="preserve"> p.m.</w:t>
            </w:r>
          </w:p>
        </w:tc>
        <w:tc>
          <w:tcPr>
            <w:tcW w:w="6198" w:type="dxa"/>
            <w:tcBorders>
              <w:top w:val="nil"/>
              <w:left w:val="single" w:sz="18" w:space="0" w:color="D9D9D9" w:themeColor="background1" w:themeShade="D9"/>
              <w:bottom w:val="single" w:sz="18" w:space="0" w:color="D9D9D9" w:themeColor="background1" w:themeShade="D9"/>
            </w:tcBorders>
            <w:shd w:val="clear" w:color="auto" w:fill="auto"/>
          </w:tcPr>
          <w:p w14:paraId="61C6F2DC" w14:textId="77777777" w:rsidR="003E2DB4" w:rsidRDefault="003E2DB4" w:rsidP="00A50C3A">
            <w:pPr>
              <w:pStyle w:val="Heading2"/>
              <w:outlineLvl w:val="1"/>
            </w:pPr>
            <w:r>
              <w:t>Statutory Committee Chair Appointments</w:t>
            </w:r>
          </w:p>
        </w:tc>
        <w:tc>
          <w:tcPr>
            <w:tcW w:w="1632" w:type="dxa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285FC9C6" w14:textId="77777777" w:rsidR="003E2DB4" w:rsidRDefault="003E2DB4" w:rsidP="00A50C3A">
            <w:pPr>
              <w:pStyle w:val="CNO-LeftAlign"/>
            </w:pPr>
            <w:r>
              <w:t>Decision</w:t>
            </w:r>
          </w:p>
        </w:tc>
        <w:tc>
          <w:tcPr>
            <w:tcW w:w="1632" w:type="dxa"/>
            <w:shd w:val="clear" w:color="auto" w:fill="auto"/>
          </w:tcPr>
          <w:p w14:paraId="7DCC8153" w14:textId="77777777" w:rsidR="003E2DB4" w:rsidRPr="00B62813" w:rsidRDefault="003E2DB4" w:rsidP="00A50C3A">
            <w:pPr>
              <w:spacing w:after="160" w:line="259" w:lineRule="auto"/>
              <w:ind w:left="0" w:firstLine="0"/>
            </w:pPr>
          </w:p>
        </w:tc>
      </w:tr>
      <w:tr w:rsidR="006C62CA" w:rsidRPr="00B62813" w14:paraId="4E4383AE" w14:textId="77777777" w:rsidTr="004703A6">
        <w:tc>
          <w:tcPr>
            <w:tcW w:w="1278" w:type="dxa"/>
            <w:tcBorders>
              <w:top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380D4275" w14:textId="00A0DB08" w:rsidR="006C62CA" w:rsidRDefault="006C62CA" w:rsidP="00A50C3A">
            <w:pPr>
              <w:pStyle w:val="CNO-LeftAlign"/>
            </w:pPr>
            <w:r>
              <w:t>3:00 p.m.</w:t>
            </w:r>
          </w:p>
        </w:tc>
        <w:tc>
          <w:tcPr>
            <w:tcW w:w="6198" w:type="dxa"/>
            <w:tcBorders>
              <w:top w:val="nil"/>
              <w:left w:val="single" w:sz="18" w:space="0" w:color="D9D9D9" w:themeColor="background1" w:themeShade="D9"/>
              <w:bottom w:val="single" w:sz="18" w:space="0" w:color="D9D9D9" w:themeColor="background1" w:themeShade="D9"/>
            </w:tcBorders>
            <w:shd w:val="clear" w:color="auto" w:fill="auto"/>
          </w:tcPr>
          <w:p w14:paraId="6FBB6615" w14:textId="557E4B18" w:rsidR="006C62CA" w:rsidRDefault="006C62CA" w:rsidP="00A50C3A">
            <w:pPr>
              <w:pStyle w:val="Heading2"/>
              <w:outlineLvl w:val="1"/>
            </w:pPr>
            <w:r>
              <w:t>Filling Committee Vacancy</w:t>
            </w:r>
          </w:p>
        </w:tc>
        <w:tc>
          <w:tcPr>
            <w:tcW w:w="1632" w:type="dxa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03481CD5" w14:textId="12D6CA45" w:rsidR="006C62CA" w:rsidRDefault="006C62CA" w:rsidP="00A50C3A">
            <w:pPr>
              <w:pStyle w:val="CNO-LeftAlign"/>
            </w:pPr>
            <w:r>
              <w:t>Decision</w:t>
            </w:r>
          </w:p>
        </w:tc>
        <w:tc>
          <w:tcPr>
            <w:tcW w:w="1632" w:type="dxa"/>
            <w:shd w:val="clear" w:color="auto" w:fill="auto"/>
          </w:tcPr>
          <w:p w14:paraId="0086CBC2" w14:textId="77777777" w:rsidR="006C62CA" w:rsidRPr="00B62813" w:rsidRDefault="006C62CA" w:rsidP="00A50C3A">
            <w:pPr>
              <w:spacing w:after="160" w:line="259" w:lineRule="auto"/>
              <w:ind w:left="0" w:firstLine="0"/>
            </w:pPr>
          </w:p>
        </w:tc>
      </w:tr>
      <w:tr w:rsidR="003E2DB4" w:rsidRPr="00B62813" w14:paraId="25AF1206" w14:textId="77777777" w:rsidTr="004703A6">
        <w:tc>
          <w:tcPr>
            <w:tcW w:w="1278" w:type="dxa"/>
            <w:tcBorders>
              <w:top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3933D454" w14:textId="34C1819B" w:rsidR="003E2DB4" w:rsidRDefault="00146E18" w:rsidP="00A50C3A">
            <w:pPr>
              <w:pStyle w:val="CNO-LeftAlign"/>
            </w:pPr>
            <w:r>
              <w:t>3:</w:t>
            </w:r>
            <w:r w:rsidR="006C62CA">
              <w:t>1</w:t>
            </w:r>
            <w:r w:rsidR="00693E5F">
              <w:t>0</w:t>
            </w:r>
            <w:r w:rsidR="003E2DB4">
              <w:t xml:space="preserve"> p.m.</w:t>
            </w:r>
          </w:p>
        </w:tc>
        <w:tc>
          <w:tcPr>
            <w:tcW w:w="6198" w:type="dxa"/>
            <w:tcBorders>
              <w:top w:val="nil"/>
              <w:left w:val="single" w:sz="18" w:space="0" w:color="D9D9D9" w:themeColor="background1" w:themeShade="D9"/>
              <w:bottom w:val="single" w:sz="18" w:space="0" w:color="D9D9D9" w:themeColor="background1" w:themeShade="D9"/>
            </w:tcBorders>
            <w:shd w:val="clear" w:color="auto" w:fill="auto"/>
          </w:tcPr>
          <w:p w14:paraId="14655FE7" w14:textId="77777777" w:rsidR="003E2DB4" w:rsidRDefault="003E2DB4" w:rsidP="00A50C3A">
            <w:pPr>
              <w:pStyle w:val="Heading2"/>
              <w:outlineLvl w:val="1"/>
            </w:pPr>
            <w:r>
              <w:t>Appointment of the Sub-Committee on Compensation and Chair</w:t>
            </w:r>
          </w:p>
        </w:tc>
        <w:tc>
          <w:tcPr>
            <w:tcW w:w="1632" w:type="dxa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101CDC0A" w14:textId="77777777" w:rsidR="003E2DB4" w:rsidRDefault="003E2DB4" w:rsidP="00A50C3A">
            <w:pPr>
              <w:pStyle w:val="CNO-LeftAlign"/>
            </w:pPr>
            <w:r>
              <w:t>Decision</w:t>
            </w:r>
          </w:p>
        </w:tc>
        <w:tc>
          <w:tcPr>
            <w:tcW w:w="1632" w:type="dxa"/>
            <w:shd w:val="clear" w:color="auto" w:fill="auto"/>
          </w:tcPr>
          <w:p w14:paraId="3E322B2C" w14:textId="77777777" w:rsidR="003E2DB4" w:rsidRPr="00B62813" w:rsidRDefault="003E2DB4" w:rsidP="00A50C3A">
            <w:pPr>
              <w:spacing w:after="160" w:line="259" w:lineRule="auto"/>
              <w:ind w:left="0" w:firstLine="0"/>
            </w:pPr>
          </w:p>
        </w:tc>
      </w:tr>
      <w:tr w:rsidR="00693E5F" w:rsidRPr="00B62813" w14:paraId="6ABAC4D0" w14:textId="77777777" w:rsidTr="00693E5F">
        <w:tc>
          <w:tcPr>
            <w:tcW w:w="1278" w:type="dxa"/>
            <w:tcBorders>
              <w:top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D9D9D9" w:themeFill="background1" w:themeFillShade="D9"/>
          </w:tcPr>
          <w:p w14:paraId="5509B4F4" w14:textId="7E3E1449" w:rsidR="00693E5F" w:rsidRDefault="00693E5F" w:rsidP="00A50C3A">
            <w:pPr>
              <w:pStyle w:val="CNO-LeftAlign"/>
            </w:pPr>
            <w:r>
              <w:t>3:15 p.m.</w:t>
            </w:r>
          </w:p>
        </w:tc>
        <w:tc>
          <w:tcPr>
            <w:tcW w:w="6198" w:type="dxa"/>
            <w:tcBorders>
              <w:top w:val="nil"/>
              <w:left w:val="single" w:sz="18" w:space="0" w:color="D9D9D9" w:themeColor="background1" w:themeShade="D9"/>
              <w:bottom w:val="single" w:sz="18" w:space="0" w:color="D9D9D9" w:themeColor="background1" w:themeShade="D9"/>
            </w:tcBorders>
            <w:shd w:val="clear" w:color="auto" w:fill="D9D9D9" w:themeFill="background1" w:themeFillShade="D9"/>
          </w:tcPr>
          <w:p w14:paraId="706FD7B1" w14:textId="2E384CDA" w:rsidR="00693E5F" w:rsidRDefault="00693E5F" w:rsidP="00693E5F">
            <w:pPr>
              <w:pStyle w:val="Heading2"/>
              <w:numPr>
                <w:ilvl w:val="0"/>
                <w:numId w:val="0"/>
              </w:numPr>
              <w:ind w:left="360" w:hanging="360"/>
              <w:outlineLvl w:val="1"/>
            </w:pPr>
            <w:r>
              <w:t>Break</w:t>
            </w:r>
          </w:p>
        </w:tc>
        <w:tc>
          <w:tcPr>
            <w:tcW w:w="1632" w:type="dxa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0DB2A674" w14:textId="77777777" w:rsidR="00693E5F" w:rsidRDefault="00693E5F" w:rsidP="00A50C3A">
            <w:pPr>
              <w:pStyle w:val="CNO-LeftAlign"/>
            </w:pPr>
          </w:p>
        </w:tc>
        <w:tc>
          <w:tcPr>
            <w:tcW w:w="1632" w:type="dxa"/>
            <w:shd w:val="clear" w:color="auto" w:fill="D9D9D9" w:themeFill="background1" w:themeFillShade="D9"/>
          </w:tcPr>
          <w:p w14:paraId="19A85B14" w14:textId="77777777" w:rsidR="00693E5F" w:rsidRPr="00B62813" w:rsidRDefault="00693E5F" w:rsidP="00A50C3A">
            <w:pPr>
              <w:spacing w:after="160" w:line="259" w:lineRule="auto"/>
              <w:ind w:left="0" w:firstLine="0"/>
            </w:pPr>
          </w:p>
        </w:tc>
      </w:tr>
      <w:tr w:rsidR="003E2DB4" w:rsidRPr="00B62813" w14:paraId="2A821F53" w14:textId="77777777" w:rsidTr="00A50C3A">
        <w:tc>
          <w:tcPr>
            <w:tcW w:w="1278" w:type="dxa"/>
            <w:tcBorders>
              <w:top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48533E41" w14:textId="74BEBC77" w:rsidR="003E2DB4" w:rsidRDefault="00146E18" w:rsidP="00A50C3A">
            <w:pPr>
              <w:pStyle w:val="CNO-LeftAlign"/>
            </w:pPr>
            <w:r>
              <w:lastRenderedPageBreak/>
              <w:t>3:</w:t>
            </w:r>
            <w:r w:rsidR="00693E5F">
              <w:t>30</w:t>
            </w:r>
            <w:r w:rsidR="003E2DB4">
              <w:t xml:space="preserve"> p.m.</w:t>
            </w:r>
          </w:p>
        </w:tc>
        <w:tc>
          <w:tcPr>
            <w:tcW w:w="6198" w:type="dxa"/>
            <w:tcBorders>
              <w:top w:val="nil"/>
              <w:left w:val="single" w:sz="18" w:space="0" w:color="D9D9D9" w:themeColor="background1" w:themeShade="D9"/>
              <w:bottom w:val="single" w:sz="18" w:space="0" w:color="D9D9D9" w:themeColor="background1" w:themeShade="D9"/>
            </w:tcBorders>
          </w:tcPr>
          <w:p w14:paraId="3C8827CB" w14:textId="5EC6ABB0" w:rsidR="003E2DB4" w:rsidRDefault="003A6B08" w:rsidP="00A50C3A">
            <w:pPr>
              <w:pStyle w:val="Heading2"/>
              <w:outlineLvl w:val="1"/>
            </w:pPr>
            <w:r>
              <w:t>Report of the Nominating Committee:</w:t>
            </w:r>
          </w:p>
          <w:p w14:paraId="352E4256" w14:textId="1DF39483" w:rsidR="003E2DB4" w:rsidRPr="003A6B08" w:rsidRDefault="003E2DB4" w:rsidP="003A6B08">
            <w:pPr>
              <w:pStyle w:val="Heading2"/>
              <w:numPr>
                <w:ilvl w:val="0"/>
                <w:numId w:val="41"/>
              </w:numPr>
              <w:spacing w:before="0" w:after="0"/>
              <w:ind w:left="1077" w:hanging="357"/>
              <w:outlineLvl w:val="1"/>
              <w:rPr>
                <w:sz w:val="22"/>
                <w:szCs w:val="22"/>
              </w:rPr>
            </w:pPr>
            <w:r w:rsidRPr="003A6B08">
              <w:rPr>
                <w:sz w:val="22"/>
                <w:szCs w:val="22"/>
              </w:rPr>
              <w:t xml:space="preserve">Sandra Robinson, Chair of the Nominating Committee </w:t>
            </w:r>
            <w:proofErr w:type="gramStart"/>
            <w:r w:rsidRPr="003A6B08">
              <w:rPr>
                <w:sz w:val="22"/>
                <w:szCs w:val="22"/>
              </w:rPr>
              <w:t>presenting</w:t>
            </w:r>
            <w:proofErr w:type="gramEnd"/>
          </w:p>
          <w:p w14:paraId="11634A8A" w14:textId="56784F77" w:rsidR="003A6B08" w:rsidRDefault="00B71EB1" w:rsidP="003A6B08">
            <w:pPr>
              <w:pStyle w:val="Heading2"/>
              <w:numPr>
                <w:ilvl w:val="0"/>
                <w:numId w:val="0"/>
              </w:numPr>
              <w:spacing w:before="0" w:after="0"/>
              <w:ind w:left="720"/>
              <w:outlineLvl w:val="1"/>
            </w:pPr>
            <w:r>
              <w:t>9</w:t>
            </w:r>
            <w:r w:rsidR="003A6B08">
              <w:t>.</w:t>
            </w:r>
            <w:r>
              <w:t>4</w:t>
            </w:r>
            <w:r w:rsidR="003A6B08">
              <w:t>.1 Recommendation re. filling Council vacancy</w:t>
            </w:r>
          </w:p>
          <w:p w14:paraId="4E6B6AF7" w14:textId="2B65594C" w:rsidR="003E2DB4" w:rsidRDefault="00B71EB1" w:rsidP="004703A6">
            <w:pPr>
              <w:pStyle w:val="Heading2"/>
              <w:numPr>
                <w:ilvl w:val="0"/>
                <w:numId w:val="0"/>
              </w:numPr>
              <w:spacing w:before="0" w:after="0"/>
              <w:ind w:left="720"/>
              <w:outlineLvl w:val="1"/>
            </w:pPr>
            <w:r>
              <w:t>9</w:t>
            </w:r>
            <w:r w:rsidR="003A6B08">
              <w:t>.</w:t>
            </w:r>
            <w:r>
              <w:t>4</w:t>
            </w:r>
            <w:r w:rsidR="003A6B08">
              <w:t>.2 Appointment of Statutory Committee members</w:t>
            </w:r>
          </w:p>
        </w:tc>
        <w:tc>
          <w:tcPr>
            <w:tcW w:w="1632" w:type="dxa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4CDADB21" w14:textId="77777777" w:rsidR="003A6B08" w:rsidRDefault="003A6B08" w:rsidP="00A50C3A">
            <w:pPr>
              <w:pStyle w:val="CNO-LeftAlign"/>
            </w:pPr>
          </w:p>
          <w:p w14:paraId="63E018FB" w14:textId="77777777" w:rsidR="003A6B08" w:rsidRDefault="003A6B08" w:rsidP="00A50C3A">
            <w:pPr>
              <w:pStyle w:val="CNO-LeftAlign"/>
            </w:pPr>
          </w:p>
          <w:p w14:paraId="10E336C5" w14:textId="77777777" w:rsidR="003A6B08" w:rsidRPr="003A6B08" w:rsidRDefault="003A6B08" w:rsidP="00A50C3A">
            <w:pPr>
              <w:pStyle w:val="CNO-LeftAlign"/>
              <w:rPr>
                <w:sz w:val="18"/>
                <w:szCs w:val="18"/>
              </w:rPr>
            </w:pPr>
          </w:p>
          <w:p w14:paraId="0B4959B6" w14:textId="77777777" w:rsidR="003A6B08" w:rsidRPr="003A6B08" w:rsidRDefault="003A6B08" w:rsidP="00A50C3A">
            <w:pPr>
              <w:pStyle w:val="CNO-LeftAlign"/>
              <w:rPr>
                <w:sz w:val="18"/>
                <w:szCs w:val="18"/>
              </w:rPr>
            </w:pPr>
          </w:p>
          <w:p w14:paraId="34E89E1E" w14:textId="77777777" w:rsidR="003E2DB4" w:rsidRDefault="003E2DB4" w:rsidP="00A50C3A">
            <w:pPr>
              <w:pStyle w:val="CNO-LeftAlign"/>
            </w:pPr>
            <w:r>
              <w:t>Decision</w:t>
            </w:r>
          </w:p>
          <w:p w14:paraId="09F365DE" w14:textId="58F3E999" w:rsidR="003A6B08" w:rsidRDefault="003A6B08" w:rsidP="00A50C3A">
            <w:pPr>
              <w:pStyle w:val="CNO-LeftAlign"/>
            </w:pPr>
            <w:r>
              <w:t>Decision</w:t>
            </w:r>
          </w:p>
        </w:tc>
        <w:tc>
          <w:tcPr>
            <w:tcW w:w="1632" w:type="dxa"/>
          </w:tcPr>
          <w:p w14:paraId="5997AAD9" w14:textId="77777777" w:rsidR="003E2DB4" w:rsidRPr="00B62813" w:rsidRDefault="003E2DB4" w:rsidP="00A50C3A">
            <w:pPr>
              <w:spacing w:after="160" w:line="259" w:lineRule="auto"/>
              <w:ind w:left="0" w:firstLine="0"/>
            </w:pPr>
          </w:p>
        </w:tc>
      </w:tr>
      <w:tr w:rsidR="001F17E7" w:rsidRPr="00B62813" w14:paraId="0325323E" w14:textId="77777777" w:rsidTr="00A33F1D">
        <w:trPr>
          <w:gridAfter w:val="1"/>
          <w:wAfter w:w="1632" w:type="dxa"/>
        </w:trPr>
        <w:tc>
          <w:tcPr>
            <w:tcW w:w="1278" w:type="dxa"/>
            <w:tcBorders>
              <w:top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07428A82" w14:textId="5A282FB2" w:rsidR="001F17E7" w:rsidRPr="00B62813" w:rsidRDefault="001F17E7" w:rsidP="001F17E7">
            <w:pPr>
              <w:pStyle w:val="CNO-LeftAlign"/>
            </w:pPr>
            <w:r w:rsidRPr="00B62813">
              <w:t>.</w:t>
            </w:r>
          </w:p>
        </w:tc>
        <w:tc>
          <w:tcPr>
            <w:tcW w:w="6198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</w:tcBorders>
          </w:tcPr>
          <w:p w14:paraId="1EC85BA5" w14:textId="77777777" w:rsidR="001F17E7" w:rsidRPr="00B62813" w:rsidRDefault="001F17E7" w:rsidP="00872FD4">
            <w:pPr>
              <w:pStyle w:val="Heading1"/>
              <w:outlineLvl w:val="0"/>
            </w:pPr>
            <w:r w:rsidRPr="00B62813">
              <w:t>Discussion agenda items added by Council members</w:t>
            </w:r>
          </w:p>
        </w:tc>
        <w:tc>
          <w:tcPr>
            <w:tcW w:w="163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0770882F" w14:textId="77777777" w:rsidR="001F17E7" w:rsidRPr="00B62813" w:rsidRDefault="001F17E7" w:rsidP="001F17E7">
            <w:pPr>
              <w:pStyle w:val="CNO-LeftAlign"/>
            </w:pPr>
          </w:p>
        </w:tc>
      </w:tr>
      <w:tr w:rsidR="001F17E7" w14:paraId="37A20851" w14:textId="77777777" w:rsidTr="00A33F1D">
        <w:trPr>
          <w:gridAfter w:val="1"/>
          <w:wAfter w:w="1632" w:type="dxa"/>
        </w:trPr>
        <w:tc>
          <w:tcPr>
            <w:tcW w:w="1278" w:type="dxa"/>
            <w:tcBorders>
              <w:top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6CAAD33F" w14:textId="77777777" w:rsidR="001F17E7" w:rsidRPr="008D517F" w:rsidRDefault="001F17E7" w:rsidP="001F17E7">
            <w:pPr>
              <w:pStyle w:val="CNO-LeftAlign"/>
            </w:pPr>
            <w:r>
              <w:t xml:space="preserve"> .</w:t>
            </w:r>
          </w:p>
        </w:tc>
        <w:tc>
          <w:tcPr>
            <w:tcW w:w="6198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</w:tcBorders>
          </w:tcPr>
          <w:p w14:paraId="70770C40" w14:textId="671DA7C3" w:rsidR="001F17E7" w:rsidRDefault="001F17E7" w:rsidP="00872FD4">
            <w:pPr>
              <w:pStyle w:val="Heading1"/>
              <w:outlineLvl w:val="0"/>
            </w:pPr>
            <w:r>
              <w:t>Date</w:t>
            </w:r>
            <w:r w:rsidR="00B71EB1">
              <w:t>s</w:t>
            </w:r>
            <w:r>
              <w:t xml:space="preserve"> of next meeting</w:t>
            </w:r>
            <w:r w:rsidR="00B71EB1">
              <w:t>s</w:t>
            </w:r>
            <w:r>
              <w:t xml:space="preserve"> </w:t>
            </w:r>
          </w:p>
          <w:p w14:paraId="0E154D2B" w14:textId="6080CE6F" w:rsidR="00A55DF2" w:rsidRDefault="00B71EB1" w:rsidP="003A6B08">
            <w:pPr>
              <w:pStyle w:val="Heading2"/>
              <w:numPr>
                <w:ilvl w:val="0"/>
                <w:numId w:val="0"/>
              </w:numPr>
              <w:ind w:left="714"/>
              <w:outlineLvl w:val="1"/>
            </w:pPr>
            <w:r>
              <w:t xml:space="preserve">May 9, </w:t>
            </w:r>
            <w:proofErr w:type="gramStart"/>
            <w:r>
              <w:t>2023</w:t>
            </w:r>
            <w:proofErr w:type="gramEnd"/>
            <w:r>
              <w:t xml:space="preserve"> at 7:00 p.m.: </w:t>
            </w:r>
            <w:r w:rsidR="00A55DF2">
              <w:t>Special Council meeting to address Emergency Assignment Class Regulation Amendments</w:t>
            </w:r>
            <w:r w:rsidR="00D7093D">
              <w:t xml:space="preserve"> </w:t>
            </w:r>
          </w:p>
          <w:p w14:paraId="221DE777" w14:textId="5D1BC9B0" w:rsidR="003E2DB4" w:rsidRPr="007E500F" w:rsidRDefault="003E2DB4" w:rsidP="003A6B08">
            <w:pPr>
              <w:pStyle w:val="Heading2"/>
              <w:numPr>
                <w:ilvl w:val="0"/>
                <w:numId w:val="0"/>
              </w:numPr>
              <w:ind w:left="714"/>
              <w:outlineLvl w:val="1"/>
            </w:pPr>
            <w:r>
              <w:t>Wednesday and Thursday, June 7 &amp; 8, 2023</w:t>
            </w:r>
          </w:p>
        </w:tc>
        <w:tc>
          <w:tcPr>
            <w:tcW w:w="163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70458F94" w14:textId="77777777" w:rsidR="001F17E7" w:rsidRDefault="001F17E7" w:rsidP="001F17E7">
            <w:pPr>
              <w:pStyle w:val="CNO-LeftAlign"/>
            </w:pPr>
          </w:p>
        </w:tc>
      </w:tr>
      <w:tr w:rsidR="004703A6" w14:paraId="538976C7" w14:textId="77777777" w:rsidTr="00A33F1D">
        <w:trPr>
          <w:gridAfter w:val="1"/>
          <w:wAfter w:w="1632" w:type="dxa"/>
        </w:trPr>
        <w:tc>
          <w:tcPr>
            <w:tcW w:w="1278" w:type="dxa"/>
            <w:tcBorders>
              <w:top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0F647BE7" w14:textId="77777777" w:rsidR="004703A6" w:rsidRDefault="004703A6" w:rsidP="001F17E7">
            <w:pPr>
              <w:pStyle w:val="CNO-LeftAlign"/>
            </w:pPr>
          </w:p>
        </w:tc>
        <w:tc>
          <w:tcPr>
            <w:tcW w:w="6198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</w:tcBorders>
          </w:tcPr>
          <w:p w14:paraId="1CF218E5" w14:textId="01FC6C43" w:rsidR="004703A6" w:rsidRDefault="004703A6" w:rsidP="00872FD4">
            <w:pPr>
              <w:pStyle w:val="Heading1"/>
              <w:outlineLvl w:val="0"/>
            </w:pPr>
            <w:r>
              <w:t>Acknowledgement of Outgoing Council members</w:t>
            </w:r>
          </w:p>
        </w:tc>
        <w:tc>
          <w:tcPr>
            <w:tcW w:w="163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0EB1BC17" w14:textId="77777777" w:rsidR="004703A6" w:rsidRDefault="004703A6" w:rsidP="001F17E7">
            <w:pPr>
              <w:pStyle w:val="CNO-LeftAlign"/>
            </w:pPr>
          </w:p>
        </w:tc>
      </w:tr>
      <w:tr w:rsidR="001F17E7" w14:paraId="23D8D940" w14:textId="77777777" w:rsidTr="00A33F1D">
        <w:trPr>
          <w:gridAfter w:val="1"/>
          <w:wAfter w:w="1632" w:type="dxa"/>
        </w:trPr>
        <w:tc>
          <w:tcPr>
            <w:tcW w:w="1278" w:type="dxa"/>
            <w:tcBorders>
              <w:top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5E25E676" w14:textId="5080C313" w:rsidR="001F17E7" w:rsidRPr="008D517F" w:rsidRDefault="00146E18" w:rsidP="001F17E7">
            <w:pPr>
              <w:pStyle w:val="CNO-LeftAlign"/>
            </w:pPr>
            <w:r>
              <w:t>4:</w:t>
            </w:r>
            <w:r w:rsidR="004703A6">
              <w:t>3</w:t>
            </w:r>
            <w:r>
              <w:t>0</w:t>
            </w:r>
            <w:r w:rsidR="001F17E7">
              <w:t xml:space="preserve"> p.m.</w:t>
            </w:r>
          </w:p>
        </w:tc>
        <w:tc>
          <w:tcPr>
            <w:tcW w:w="6198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</w:tcBorders>
          </w:tcPr>
          <w:p w14:paraId="6F07314E" w14:textId="77777777" w:rsidR="001F17E7" w:rsidRDefault="001F17E7" w:rsidP="00872FD4">
            <w:pPr>
              <w:pStyle w:val="Heading1"/>
              <w:outlineLvl w:val="0"/>
            </w:pPr>
            <w:r>
              <w:t>Conclusion</w:t>
            </w:r>
          </w:p>
        </w:tc>
        <w:tc>
          <w:tcPr>
            <w:tcW w:w="163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01FB6185" w14:textId="77777777" w:rsidR="001F17E7" w:rsidRDefault="001F17E7" w:rsidP="001F17E7">
            <w:pPr>
              <w:pStyle w:val="CNO-LeftAlign"/>
            </w:pPr>
          </w:p>
        </w:tc>
      </w:tr>
    </w:tbl>
    <w:p w14:paraId="36F317CF" w14:textId="08027C8F" w:rsidR="003A6B08" w:rsidRDefault="004703A6" w:rsidP="006E352E">
      <w:pPr>
        <w:spacing w:after="9246"/>
        <w:ind w:left="0" w:right="419" w:firstLine="0"/>
      </w:pPr>
      <w:r>
        <w:t xml:space="preserve"> </w:t>
      </w:r>
      <w:r w:rsidR="003A6B08">
        <w:t xml:space="preserve"> </w:t>
      </w:r>
    </w:p>
    <w:sectPr w:rsidR="003A6B08" w:rsidSect="001214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6" w:right="1440" w:bottom="17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01D6B" w14:textId="77777777" w:rsidR="00E7523B" w:rsidRDefault="00E7523B" w:rsidP="00DD2A4D">
      <w:pPr>
        <w:spacing w:after="0" w:line="240" w:lineRule="auto"/>
      </w:pPr>
      <w:r>
        <w:separator/>
      </w:r>
    </w:p>
  </w:endnote>
  <w:endnote w:type="continuationSeparator" w:id="0">
    <w:p w14:paraId="6EC6774E" w14:textId="77777777" w:rsidR="00E7523B" w:rsidRDefault="00E7523B" w:rsidP="00DD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92593" w14:textId="77777777" w:rsidR="00DD2A4D" w:rsidRDefault="00DD2A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A638E" w14:textId="77777777" w:rsidR="00DD2A4D" w:rsidRDefault="00DD2A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33D0" w14:textId="77777777" w:rsidR="00DD2A4D" w:rsidRDefault="00DD2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DF3C3" w14:textId="77777777" w:rsidR="00E7523B" w:rsidRDefault="00E7523B" w:rsidP="00DD2A4D">
      <w:pPr>
        <w:spacing w:after="0" w:line="240" w:lineRule="auto"/>
      </w:pPr>
      <w:r>
        <w:separator/>
      </w:r>
    </w:p>
  </w:footnote>
  <w:footnote w:type="continuationSeparator" w:id="0">
    <w:p w14:paraId="3B6A58FA" w14:textId="77777777" w:rsidR="00E7523B" w:rsidRDefault="00E7523B" w:rsidP="00DD2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4BB38" w14:textId="0CA46D35" w:rsidR="00DD2A4D" w:rsidRDefault="00DD2A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675A" w14:textId="1AFE4D78" w:rsidR="00DD2A4D" w:rsidRDefault="00DD2A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8C8" w14:textId="0D478ACC" w:rsidR="00DD2A4D" w:rsidRDefault="00DD2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E3EE3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A0239"/>
    <w:multiLevelType w:val="multilevel"/>
    <w:tmpl w:val="6790856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100467"/>
    <w:multiLevelType w:val="hybridMultilevel"/>
    <w:tmpl w:val="0A247A7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A451CB"/>
    <w:multiLevelType w:val="hybridMultilevel"/>
    <w:tmpl w:val="61F0AD5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85EFE"/>
    <w:multiLevelType w:val="multilevel"/>
    <w:tmpl w:val="2774E7C2"/>
    <w:lvl w:ilvl="0">
      <w:start w:val="2"/>
      <w:numFmt w:val="decimal"/>
      <w:lvlText w:val="%1."/>
      <w:lvlJc w:val="left"/>
      <w:pPr>
        <w:ind w:left="3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D05D89"/>
    <w:multiLevelType w:val="hybridMultilevel"/>
    <w:tmpl w:val="567AE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17908"/>
    <w:multiLevelType w:val="hybridMultilevel"/>
    <w:tmpl w:val="E2407294"/>
    <w:lvl w:ilvl="0" w:tplc="10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 w15:restartNumberingAfterBreak="0">
    <w:nsid w:val="39262CC1"/>
    <w:multiLevelType w:val="multilevel"/>
    <w:tmpl w:val="9354A894"/>
    <w:styleLink w:val="Headings"/>
    <w:lvl w:ilvl="0">
      <w:start w:val="1"/>
      <w:numFmt w:val="decimal"/>
      <w:pStyle w:val="Heading4"/>
      <w:lvlText w:val="%1."/>
      <w:lvlJc w:val="left"/>
      <w:pPr>
        <w:ind w:left="30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2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3A4E0F35"/>
    <w:multiLevelType w:val="hybridMultilevel"/>
    <w:tmpl w:val="237A57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60A03"/>
    <w:multiLevelType w:val="hybridMultilevel"/>
    <w:tmpl w:val="9B00B5B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044FB8"/>
    <w:multiLevelType w:val="multilevel"/>
    <w:tmpl w:val="9354A894"/>
    <w:numStyleLink w:val="Headings"/>
  </w:abstractNum>
  <w:abstractNum w:abstractNumId="11" w15:restartNumberingAfterBreak="0">
    <w:nsid w:val="4B8569C8"/>
    <w:multiLevelType w:val="hybridMultilevel"/>
    <w:tmpl w:val="C0C02856"/>
    <w:lvl w:ilvl="0" w:tplc="10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2" w15:restartNumberingAfterBreak="0">
    <w:nsid w:val="4C9704FF"/>
    <w:multiLevelType w:val="hybridMultilevel"/>
    <w:tmpl w:val="CE148D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F6B5E"/>
    <w:multiLevelType w:val="multilevel"/>
    <w:tmpl w:val="92F8B26E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8"/>
        <w:szCs w:val="18"/>
      </w:rPr>
    </w:lvl>
    <w:lvl w:ilvl="1">
      <w:start w:val="1"/>
      <w:numFmt w:val="bullet"/>
      <w:lvlRestart w:val="0"/>
      <w:lvlText w:val="–"/>
      <w:lvlJc w:val="left"/>
      <w:pPr>
        <w:tabs>
          <w:tab w:val="num" w:pos="648"/>
        </w:tabs>
        <w:ind w:left="648" w:hanging="288"/>
      </w:pPr>
      <w:rPr>
        <w:rFonts w:ascii="Arial" w:hAnsi="Arial" w:hint="default"/>
      </w:rPr>
    </w:lvl>
    <w:lvl w:ilvl="2">
      <w:start w:val="1"/>
      <w:numFmt w:val="bullet"/>
      <w:pStyle w:val="ListBullet4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432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4" w15:restartNumberingAfterBreak="0">
    <w:nsid w:val="62AC230F"/>
    <w:multiLevelType w:val="hybridMultilevel"/>
    <w:tmpl w:val="7A163688"/>
    <w:lvl w:ilvl="0" w:tplc="10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5" w15:restartNumberingAfterBreak="0">
    <w:nsid w:val="6AF755B4"/>
    <w:multiLevelType w:val="hybridMultilevel"/>
    <w:tmpl w:val="C2A828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62CC5"/>
    <w:multiLevelType w:val="hybridMultilevel"/>
    <w:tmpl w:val="99D89D0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271845"/>
    <w:multiLevelType w:val="hybridMultilevel"/>
    <w:tmpl w:val="7974F18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3164065">
    <w:abstractNumId w:val="4"/>
  </w:num>
  <w:num w:numId="2" w16cid:durableId="999044531">
    <w:abstractNumId w:val="11"/>
  </w:num>
  <w:num w:numId="3" w16cid:durableId="663900585">
    <w:abstractNumId w:val="7"/>
  </w:num>
  <w:num w:numId="4" w16cid:durableId="1468743475">
    <w:abstractNumId w:val="8"/>
  </w:num>
  <w:num w:numId="5" w16cid:durableId="76905182">
    <w:abstractNumId w:val="15"/>
  </w:num>
  <w:num w:numId="6" w16cid:durableId="1338652480">
    <w:abstractNumId w:val="13"/>
  </w:num>
  <w:num w:numId="7" w16cid:durableId="701587855">
    <w:abstractNumId w:val="0"/>
  </w:num>
  <w:num w:numId="8" w16cid:durableId="1065447296">
    <w:abstractNumId w:val="6"/>
  </w:num>
  <w:num w:numId="9" w16cid:durableId="666401135">
    <w:abstractNumId w:val="12"/>
  </w:num>
  <w:num w:numId="10" w16cid:durableId="1576358951">
    <w:abstractNumId w:val="14"/>
  </w:num>
  <w:num w:numId="11" w16cid:durableId="1177426279">
    <w:abstractNumId w:val="5"/>
  </w:num>
  <w:num w:numId="12" w16cid:durableId="33162653">
    <w:abstractNumId w:val="7"/>
  </w:num>
  <w:num w:numId="13" w16cid:durableId="638608245">
    <w:abstractNumId w:val="17"/>
  </w:num>
  <w:num w:numId="14" w16cid:durableId="2115902159">
    <w:abstractNumId w:val="0"/>
  </w:num>
  <w:num w:numId="15" w16cid:durableId="1055546603">
    <w:abstractNumId w:val="7"/>
  </w:num>
  <w:num w:numId="16" w16cid:durableId="2103523101">
    <w:abstractNumId w:val="7"/>
  </w:num>
  <w:num w:numId="17" w16cid:durableId="219488983">
    <w:abstractNumId w:val="7"/>
  </w:num>
  <w:num w:numId="18" w16cid:durableId="2127845548">
    <w:abstractNumId w:val="0"/>
  </w:num>
  <w:num w:numId="19" w16cid:durableId="1132671689">
    <w:abstractNumId w:val="1"/>
  </w:num>
  <w:num w:numId="20" w16cid:durableId="1590309587">
    <w:abstractNumId w:val="7"/>
  </w:num>
  <w:num w:numId="21" w16cid:durableId="999190276">
    <w:abstractNumId w:val="7"/>
  </w:num>
  <w:num w:numId="22" w16cid:durableId="644166894">
    <w:abstractNumId w:val="10"/>
  </w:num>
  <w:num w:numId="23" w16cid:durableId="221410244">
    <w:abstractNumId w:val="10"/>
  </w:num>
  <w:num w:numId="24" w16cid:durableId="744838920">
    <w:abstractNumId w:val="10"/>
  </w:num>
  <w:num w:numId="25" w16cid:durableId="1513494326">
    <w:abstractNumId w:val="1"/>
    <w:lvlOverride w:ilvl="0">
      <w:startOverride w:val="4"/>
    </w:lvlOverride>
    <w:lvlOverride w:ilvl="1">
      <w:startOverride w:val="4"/>
    </w:lvlOverride>
  </w:num>
  <w:num w:numId="26" w16cid:durableId="1237518027">
    <w:abstractNumId w:val="10"/>
  </w:num>
  <w:num w:numId="27" w16cid:durableId="1980913474">
    <w:abstractNumId w:val="10"/>
  </w:num>
  <w:num w:numId="28" w16cid:durableId="153133778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06201985">
    <w:abstractNumId w:val="1"/>
    <w:lvlOverride w:ilvl="0">
      <w:startOverride w:val="5"/>
    </w:lvlOverride>
    <w:lvlOverride w:ilvl="1">
      <w:startOverride w:val="3"/>
    </w:lvlOverride>
  </w:num>
  <w:num w:numId="30" w16cid:durableId="1101991520">
    <w:abstractNumId w:val="1"/>
  </w:num>
  <w:num w:numId="31" w16cid:durableId="1439566579">
    <w:abstractNumId w:val="0"/>
  </w:num>
  <w:num w:numId="32" w16cid:durableId="2108844972">
    <w:abstractNumId w:val="1"/>
  </w:num>
  <w:num w:numId="33" w16cid:durableId="402682300">
    <w:abstractNumId w:val="2"/>
  </w:num>
  <w:num w:numId="34" w16cid:durableId="1365862853">
    <w:abstractNumId w:val="16"/>
  </w:num>
  <w:num w:numId="35" w16cid:durableId="1256474103">
    <w:abstractNumId w:val="1"/>
  </w:num>
  <w:num w:numId="36" w16cid:durableId="943997265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62799607">
    <w:abstractNumId w:val="0"/>
  </w:num>
  <w:num w:numId="38" w16cid:durableId="1932657638">
    <w:abstractNumId w:val="1"/>
    <w:lvlOverride w:ilvl="0">
      <w:startOverride w:val="5"/>
    </w:lvlOverride>
  </w:num>
  <w:num w:numId="39" w16cid:durableId="1995571414">
    <w:abstractNumId w:val="1"/>
    <w:lvlOverride w:ilvl="0">
      <w:startOverride w:val="7"/>
    </w:lvlOverride>
  </w:num>
  <w:num w:numId="40" w16cid:durableId="2025286049">
    <w:abstractNumId w:val="0"/>
  </w:num>
  <w:num w:numId="41" w16cid:durableId="1630551915">
    <w:abstractNumId w:val="9"/>
  </w:num>
  <w:num w:numId="42" w16cid:durableId="1646737778">
    <w:abstractNumId w:val="3"/>
  </w:num>
  <w:num w:numId="43" w16cid:durableId="1339890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C10"/>
    <w:rsid w:val="000416B4"/>
    <w:rsid w:val="0004297E"/>
    <w:rsid w:val="0009706D"/>
    <w:rsid w:val="000D0813"/>
    <w:rsid w:val="000E6CEF"/>
    <w:rsid w:val="00102AE9"/>
    <w:rsid w:val="00107A12"/>
    <w:rsid w:val="00121496"/>
    <w:rsid w:val="00123614"/>
    <w:rsid w:val="00125C10"/>
    <w:rsid w:val="00146E18"/>
    <w:rsid w:val="00171CDE"/>
    <w:rsid w:val="00190158"/>
    <w:rsid w:val="001F17E7"/>
    <w:rsid w:val="00212F03"/>
    <w:rsid w:val="002431FC"/>
    <w:rsid w:val="00246CA7"/>
    <w:rsid w:val="00247A53"/>
    <w:rsid w:val="00253154"/>
    <w:rsid w:val="002563B2"/>
    <w:rsid w:val="00256ACC"/>
    <w:rsid w:val="00291A99"/>
    <w:rsid w:val="002A3A33"/>
    <w:rsid w:val="002F14F5"/>
    <w:rsid w:val="0030049F"/>
    <w:rsid w:val="003068DD"/>
    <w:rsid w:val="00324719"/>
    <w:rsid w:val="003278AF"/>
    <w:rsid w:val="00351409"/>
    <w:rsid w:val="0036583C"/>
    <w:rsid w:val="00393C54"/>
    <w:rsid w:val="00396146"/>
    <w:rsid w:val="003A6B08"/>
    <w:rsid w:val="003C7FB9"/>
    <w:rsid w:val="003E2DB4"/>
    <w:rsid w:val="004039CF"/>
    <w:rsid w:val="004220A9"/>
    <w:rsid w:val="004318A3"/>
    <w:rsid w:val="00450B47"/>
    <w:rsid w:val="004703A6"/>
    <w:rsid w:val="004757D5"/>
    <w:rsid w:val="004E4A81"/>
    <w:rsid w:val="004F7F70"/>
    <w:rsid w:val="00525BFB"/>
    <w:rsid w:val="0053528B"/>
    <w:rsid w:val="0059080F"/>
    <w:rsid w:val="005B4656"/>
    <w:rsid w:val="00621827"/>
    <w:rsid w:val="00631A27"/>
    <w:rsid w:val="00632994"/>
    <w:rsid w:val="0063728C"/>
    <w:rsid w:val="0065463A"/>
    <w:rsid w:val="006734FC"/>
    <w:rsid w:val="00673932"/>
    <w:rsid w:val="00693E5F"/>
    <w:rsid w:val="006A437E"/>
    <w:rsid w:val="006B0D19"/>
    <w:rsid w:val="006C62CA"/>
    <w:rsid w:val="006D5CC9"/>
    <w:rsid w:val="006D68CD"/>
    <w:rsid w:val="006E352E"/>
    <w:rsid w:val="006E661D"/>
    <w:rsid w:val="00700B48"/>
    <w:rsid w:val="007230DB"/>
    <w:rsid w:val="00732A8F"/>
    <w:rsid w:val="007420FD"/>
    <w:rsid w:val="00742AEF"/>
    <w:rsid w:val="007A56FD"/>
    <w:rsid w:val="007B17E6"/>
    <w:rsid w:val="007C381D"/>
    <w:rsid w:val="007C64B0"/>
    <w:rsid w:val="007D12A2"/>
    <w:rsid w:val="008217D1"/>
    <w:rsid w:val="008434DB"/>
    <w:rsid w:val="00846E3B"/>
    <w:rsid w:val="008535B1"/>
    <w:rsid w:val="00870E58"/>
    <w:rsid w:val="00872FD4"/>
    <w:rsid w:val="00887C6C"/>
    <w:rsid w:val="00893472"/>
    <w:rsid w:val="00894460"/>
    <w:rsid w:val="008A0B92"/>
    <w:rsid w:val="008A1EFE"/>
    <w:rsid w:val="00911998"/>
    <w:rsid w:val="00924AA4"/>
    <w:rsid w:val="00924FE5"/>
    <w:rsid w:val="00977602"/>
    <w:rsid w:val="00981BA3"/>
    <w:rsid w:val="009D29E7"/>
    <w:rsid w:val="009F3539"/>
    <w:rsid w:val="00A25AB2"/>
    <w:rsid w:val="00A25CF7"/>
    <w:rsid w:val="00A55DF2"/>
    <w:rsid w:val="00A757B6"/>
    <w:rsid w:val="00A923AD"/>
    <w:rsid w:val="00AA74DD"/>
    <w:rsid w:val="00B07984"/>
    <w:rsid w:val="00B53392"/>
    <w:rsid w:val="00B57EF5"/>
    <w:rsid w:val="00B62813"/>
    <w:rsid w:val="00B71EB1"/>
    <w:rsid w:val="00B83325"/>
    <w:rsid w:val="00B84B2B"/>
    <w:rsid w:val="00B90446"/>
    <w:rsid w:val="00B93B5C"/>
    <w:rsid w:val="00BA2981"/>
    <w:rsid w:val="00BC0CFF"/>
    <w:rsid w:val="00BE3CBE"/>
    <w:rsid w:val="00C01E6F"/>
    <w:rsid w:val="00C2255A"/>
    <w:rsid w:val="00C315AC"/>
    <w:rsid w:val="00C361AD"/>
    <w:rsid w:val="00C91BF1"/>
    <w:rsid w:val="00CA4D90"/>
    <w:rsid w:val="00D10AB6"/>
    <w:rsid w:val="00D430FA"/>
    <w:rsid w:val="00D648C3"/>
    <w:rsid w:val="00D7093D"/>
    <w:rsid w:val="00DD2A4D"/>
    <w:rsid w:val="00DF3D48"/>
    <w:rsid w:val="00E12FEF"/>
    <w:rsid w:val="00E20AA3"/>
    <w:rsid w:val="00E667D5"/>
    <w:rsid w:val="00E72420"/>
    <w:rsid w:val="00E7523B"/>
    <w:rsid w:val="00E82B84"/>
    <w:rsid w:val="00E9228F"/>
    <w:rsid w:val="00EB0AEE"/>
    <w:rsid w:val="00EC282C"/>
    <w:rsid w:val="00ED015B"/>
    <w:rsid w:val="00EE6884"/>
    <w:rsid w:val="00EF0920"/>
    <w:rsid w:val="00EF51C0"/>
    <w:rsid w:val="00F15475"/>
    <w:rsid w:val="00F15940"/>
    <w:rsid w:val="00F45766"/>
    <w:rsid w:val="00F640FE"/>
    <w:rsid w:val="00F86384"/>
    <w:rsid w:val="00F9033D"/>
    <w:rsid w:val="00FC2425"/>
    <w:rsid w:val="00FC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0E9B2"/>
  <w15:docId w15:val="{7AB20228-C192-4856-8275-15809B38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94" w:line="267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Heading2"/>
    <w:link w:val="Heading1Char"/>
    <w:autoRedefine/>
    <w:qFormat/>
    <w:rsid w:val="00872FD4"/>
    <w:pPr>
      <w:keepNext/>
      <w:keepLines/>
      <w:numPr>
        <w:numId w:val="19"/>
      </w:numPr>
      <w:spacing w:before="240" w:after="60" w:line="240" w:lineRule="auto"/>
      <w:outlineLvl w:val="0"/>
    </w:pPr>
    <w:rPr>
      <w:rFonts w:ascii="Arial Narrow" w:eastAsiaTheme="majorEastAsia" w:hAnsi="Arial Narrow" w:cstheme="majorBidi"/>
      <w:b/>
      <w:bCs/>
      <w:kern w:val="22"/>
      <w:sz w:val="26"/>
      <w:szCs w:val="28"/>
    </w:rPr>
  </w:style>
  <w:style w:type="paragraph" w:styleId="Heading2">
    <w:name w:val="heading 2"/>
    <w:basedOn w:val="Heading1"/>
    <w:link w:val="Heading2Char"/>
    <w:autoRedefine/>
    <w:uiPriority w:val="9"/>
    <w:unhideWhenUsed/>
    <w:qFormat/>
    <w:rsid w:val="003E2DB4"/>
    <w:pPr>
      <w:numPr>
        <w:ilvl w:val="1"/>
      </w:numPr>
      <w:outlineLvl w:val="1"/>
    </w:pPr>
    <w:rPr>
      <w:b w:val="0"/>
      <w:kern w:val="0"/>
      <w:szCs w:val="26"/>
    </w:rPr>
  </w:style>
  <w:style w:type="paragraph" w:styleId="Heading3">
    <w:name w:val="heading 3"/>
    <w:basedOn w:val="Heading2"/>
    <w:link w:val="Heading3Char"/>
    <w:autoRedefine/>
    <w:uiPriority w:val="9"/>
    <w:unhideWhenUsed/>
    <w:qFormat/>
    <w:rsid w:val="006E352E"/>
    <w:pPr>
      <w:numPr>
        <w:ilvl w:val="0"/>
        <w:numId w:val="0"/>
      </w:numPr>
      <w:spacing w:line="280" w:lineRule="exact"/>
      <w:ind w:left="1440"/>
      <w:contextualSpacing/>
      <w:outlineLvl w:val="2"/>
    </w:pPr>
    <w:rPr>
      <w:bCs w:val="0"/>
    </w:rPr>
  </w:style>
  <w:style w:type="paragraph" w:styleId="Heading4">
    <w:name w:val="heading 4"/>
    <w:basedOn w:val="Heading3"/>
    <w:link w:val="Heading4Char"/>
    <w:unhideWhenUsed/>
    <w:qFormat/>
    <w:rsid w:val="007C64B0"/>
    <w:pPr>
      <w:numPr>
        <w:numId w:val="3"/>
      </w:numPr>
      <w:outlineLvl w:val="3"/>
    </w:pPr>
    <w:rPr>
      <w:bCs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C28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72FD4"/>
    <w:rPr>
      <w:rFonts w:ascii="Arial Narrow" w:eastAsiaTheme="majorEastAsia" w:hAnsi="Arial Narrow" w:cstheme="majorBidi"/>
      <w:b/>
      <w:bCs/>
      <w:kern w:val="22"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E2DB4"/>
    <w:rPr>
      <w:rFonts w:ascii="Arial Narrow" w:eastAsiaTheme="majorEastAsia" w:hAnsi="Arial Narrow" w:cstheme="majorBidi"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352E"/>
    <w:rPr>
      <w:rFonts w:ascii="Arial Narrow" w:eastAsiaTheme="majorEastAsia" w:hAnsi="Arial Narrow" w:cstheme="majorBidi"/>
      <w:sz w:val="26"/>
      <w:szCs w:val="26"/>
    </w:rPr>
  </w:style>
  <w:style w:type="paragraph" w:customStyle="1" w:styleId="CNO-Agenda">
    <w:name w:val="CNO - Agenda"/>
    <w:autoRedefine/>
    <w:qFormat/>
    <w:rsid w:val="00AA74DD"/>
    <w:pPr>
      <w:spacing w:after="0" w:line="240" w:lineRule="auto"/>
      <w:jc w:val="right"/>
    </w:pPr>
    <w:rPr>
      <w:rFonts w:ascii="Arial Narrow" w:eastAsia="Times New Roman" w:hAnsi="Arial Narrow" w:cs="Times New Roman"/>
      <w:b/>
      <w:sz w:val="28"/>
      <w:szCs w:val="28"/>
    </w:rPr>
  </w:style>
  <w:style w:type="table" w:styleId="TableGrid0">
    <w:name w:val="Table Grid"/>
    <w:basedOn w:val="TableNormal"/>
    <w:rsid w:val="00AA74DD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NO-LeftAlign">
    <w:name w:val="CNO - Left Align"/>
    <w:qFormat/>
    <w:rsid w:val="00AA74DD"/>
    <w:pPr>
      <w:spacing w:before="240" w:after="0" w:line="240" w:lineRule="auto"/>
      <w:contextualSpacing/>
    </w:pPr>
    <w:rPr>
      <w:rFonts w:ascii="Arial Narrow" w:eastAsiaTheme="minorHAnsi" w:hAnsi="Arial Narrow"/>
      <w:spacing w:val="10"/>
      <w:w w:val="110"/>
      <w:kern w:val="22"/>
      <w:lang w:eastAsia="en-US"/>
    </w:rPr>
  </w:style>
  <w:style w:type="paragraph" w:customStyle="1" w:styleId="CNO-AgendaHeading">
    <w:name w:val="CNO - Agenda Heading"/>
    <w:next w:val="Normal"/>
    <w:qFormat/>
    <w:rsid w:val="00AA74DD"/>
    <w:pPr>
      <w:spacing w:after="0" w:line="240" w:lineRule="auto"/>
    </w:pPr>
    <w:rPr>
      <w:rFonts w:ascii="Arial Narrow" w:eastAsiaTheme="minorHAnsi" w:hAnsi="Arial Narrow"/>
      <w:b/>
      <w:kern w:val="22"/>
      <w:sz w:val="32"/>
      <w:lang w:eastAsia="en-US"/>
    </w:rPr>
  </w:style>
  <w:style w:type="numbering" w:customStyle="1" w:styleId="Headings">
    <w:name w:val="Headings"/>
    <w:uiPriority w:val="99"/>
    <w:rsid w:val="00AA74DD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7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4DD"/>
    <w:rPr>
      <w:rFonts w:ascii="Segoe UI" w:eastAsia="Arial" w:hAnsi="Segoe UI" w:cs="Segoe UI"/>
      <w:color w:val="000000"/>
      <w:sz w:val="18"/>
      <w:szCs w:val="18"/>
    </w:rPr>
  </w:style>
  <w:style w:type="paragraph" w:styleId="ListBullet">
    <w:name w:val="List Bullet"/>
    <w:basedOn w:val="Normal"/>
    <w:autoRedefine/>
    <w:uiPriority w:val="99"/>
    <w:unhideWhenUsed/>
    <w:rsid w:val="001F17E7"/>
    <w:pPr>
      <w:numPr>
        <w:numId w:val="7"/>
      </w:numPr>
      <w:spacing w:after="0" w:line="240" w:lineRule="auto"/>
      <w:contextualSpacing/>
    </w:pPr>
    <w:rPr>
      <w:rFonts w:ascii="Arial Narrow" w:eastAsiaTheme="minorHAnsi" w:hAnsi="Arial Narrow" w:cstheme="minorBidi"/>
      <w:color w:val="auto"/>
      <w:spacing w:val="10"/>
      <w:w w:val="110"/>
      <w:kern w:val="22"/>
      <w:sz w:val="20"/>
      <w:szCs w:val="20"/>
      <w:lang w:eastAsia="en-US"/>
    </w:rPr>
  </w:style>
  <w:style w:type="paragraph" w:styleId="ListBullet4">
    <w:name w:val="List Bullet 4"/>
    <w:basedOn w:val="Normal"/>
    <w:rsid w:val="004220A9"/>
    <w:pPr>
      <w:numPr>
        <w:ilvl w:val="2"/>
        <w:numId w:val="6"/>
      </w:numPr>
      <w:spacing w:after="0" w:line="240" w:lineRule="auto"/>
    </w:pPr>
    <w:rPr>
      <w:rFonts w:eastAsiaTheme="minorHAnsi" w:cstheme="minorBidi"/>
      <w:color w:val="auto"/>
      <w:spacing w:val="10"/>
      <w:w w:val="110"/>
      <w:kern w:val="22"/>
      <w:lang w:val="en-GB" w:eastAsia="en-US"/>
    </w:rPr>
  </w:style>
  <w:style w:type="paragraph" w:styleId="ListBullet5">
    <w:name w:val="List Bullet 5"/>
    <w:basedOn w:val="Normal"/>
    <w:rsid w:val="004220A9"/>
    <w:pPr>
      <w:numPr>
        <w:ilvl w:val="3"/>
        <w:numId w:val="6"/>
      </w:numPr>
      <w:spacing w:after="0" w:line="240" w:lineRule="auto"/>
    </w:pPr>
    <w:rPr>
      <w:rFonts w:eastAsiaTheme="minorHAnsi" w:cstheme="minorBidi"/>
      <w:color w:val="auto"/>
      <w:spacing w:val="10"/>
      <w:w w:val="110"/>
      <w:kern w:val="22"/>
      <w:lang w:val="en-GB" w:eastAsia="en-US"/>
    </w:rPr>
  </w:style>
  <w:style w:type="paragraph" w:styleId="BodyText">
    <w:name w:val="Body Text"/>
    <w:basedOn w:val="Normal"/>
    <w:link w:val="BodyTextChar"/>
    <w:rsid w:val="004220A9"/>
    <w:pPr>
      <w:spacing w:after="0" w:line="240" w:lineRule="auto"/>
      <w:ind w:left="0" w:firstLine="0"/>
    </w:pPr>
    <w:rPr>
      <w:rFonts w:eastAsiaTheme="minorHAnsi" w:cstheme="minorBidi"/>
      <w:color w:val="auto"/>
      <w:spacing w:val="10"/>
      <w:w w:val="110"/>
      <w:kern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4220A9"/>
    <w:rPr>
      <w:rFonts w:ascii="Arial" w:eastAsiaTheme="minorHAnsi" w:hAnsi="Arial"/>
      <w:spacing w:val="10"/>
      <w:w w:val="110"/>
      <w:kern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220A9"/>
    <w:pPr>
      <w:widowControl w:val="0"/>
      <w:autoSpaceDE w:val="0"/>
      <w:autoSpaceDN w:val="0"/>
      <w:spacing w:after="0" w:line="240" w:lineRule="auto"/>
      <w:ind w:left="0" w:firstLine="0"/>
    </w:pPr>
    <w:rPr>
      <w:rFonts w:ascii="Arial Narrow" w:eastAsia="Arial Narrow" w:hAnsi="Arial Narrow" w:cs="Arial Narrow"/>
      <w:color w:val="auto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7C64B0"/>
    <w:rPr>
      <w:rFonts w:ascii="Arial Narrow" w:eastAsiaTheme="majorEastAsia" w:hAnsi="Arial Narrow" w:cstheme="majorBidi"/>
      <w:bCs/>
      <w:iCs/>
      <w:szCs w:val="20"/>
    </w:rPr>
  </w:style>
  <w:style w:type="character" w:styleId="Hyperlink">
    <w:name w:val="Hyperlink"/>
    <w:basedOn w:val="DefaultParagraphFont"/>
    <w:uiPriority w:val="99"/>
    <w:unhideWhenUsed/>
    <w:rsid w:val="00256A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AC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11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1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1998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998"/>
    <w:rPr>
      <w:rFonts w:ascii="Arial" w:eastAsia="Arial" w:hAnsi="Arial" w:cs="Arial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2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A4D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D2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A4D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8781D-B327-4B68-BEC6-F14ADB3AC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Nurses of Ontario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JWH</dc:creator>
  <cp:keywords/>
  <cp:lastModifiedBy>Verso, Jerlynn</cp:lastModifiedBy>
  <cp:revision>2</cp:revision>
  <cp:lastPrinted>2023-02-10T19:27:00Z</cp:lastPrinted>
  <dcterms:created xsi:type="dcterms:W3CDTF">2023-02-24T21:41:00Z</dcterms:created>
  <dcterms:modified xsi:type="dcterms:W3CDTF">2023-02-24T21:41:00Z</dcterms:modified>
</cp:coreProperties>
</file>